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AF" w:rsidRPr="008216AF" w:rsidRDefault="008216AF" w:rsidP="00736514">
      <w:pPr>
        <w:widowControl/>
        <w:tabs>
          <w:tab w:val="left" w:pos="-426"/>
          <w:tab w:val="left" w:pos="142"/>
        </w:tabs>
        <w:autoSpaceDE/>
        <w:autoSpaceDN/>
        <w:adjustRightInd/>
        <w:ind w:right="680"/>
        <w:jc w:val="center"/>
        <w:rPr>
          <w:sz w:val="24"/>
          <w:szCs w:val="24"/>
        </w:rPr>
      </w:pPr>
      <w:r w:rsidRPr="008216AF">
        <w:rPr>
          <w:noProof/>
          <w:sz w:val="24"/>
          <w:szCs w:val="24"/>
        </w:rPr>
        <w:drawing>
          <wp:inline distT="0" distB="0" distL="0" distR="0">
            <wp:extent cx="914400" cy="895350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6AF" w:rsidRPr="008216AF" w:rsidRDefault="008216AF" w:rsidP="00736514">
      <w:pPr>
        <w:widowControl/>
        <w:tabs>
          <w:tab w:val="left" w:pos="-426"/>
          <w:tab w:val="left" w:pos="142"/>
        </w:tabs>
        <w:autoSpaceDE/>
        <w:autoSpaceDN/>
        <w:adjustRightInd/>
        <w:ind w:left="180" w:right="680" w:hanging="180"/>
        <w:jc w:val="center"/>
        <w:rPr>
          <w:b/>
          <w:sz w:val="36"/>
          <w:szCs w:val="36"/>
        </w:rPr>
      </w:pPr>
      <w:r w:rsidRPr="008216AF">
        <w:rPr>
          <w:b/>
          <w:sz w:val="36"/>
          <w:szCs w:val="36"/>
        </w:rPr>
        <w:t>Республика Дагестан</w:t>
      </w:r>
    </w:p>
    <w:p w:rsidR="00736514" w:rsidRDefault="00736514" w:rsidP="00736514">
      <w:pPr>
        <w:widowControl/>
        <w:tabs>
          <w:tab w:val="left" w:pos="-426"/>
          <w:tab w:val="left" w:pos="142"/>
        </w:tabs>
        <w:autoSpaceDE/>
        <w:autoSpaceDN/>
        <w:adjustRightInd/>
        <w:ind w:left="181" w:right="680" w:hanging="181"/>
        <w:jc w:val="center"/>
        <w:rPr>
          <w:b/>
          <w:sz w:val="36"/>
          <w:szCs w:val="36"/>
        </w:rPr>
      </w:pPr>
    </w:p>
    <w:p w:rsidR="008216AF" w:rsidRPr="008216AF" w:rsidRDefault="008216AF" w:rsidP="00736514">
      <w:pPr>
        <w:widowControl/>
        <w:tabs>
          <w:tab w:val="left" w:pos="-426"/>
          <w:tab w:val="left" w:pos="142"/>
        </w:tabs>
        <w:autoSpaceDE/>
        <w:autoSpaceDN/>
        <w:adjustRightInd/>
        <w:ind w:left="181" w:right="680" w:hanging="181"/>
        <w:jc w:val="center"/>
        <w:rPr>
          <w:b/>
          <w:sz w:val="36"/>
          <w:szCs w:val="36"/>
        </w:rPr>
      </w:pPr>
      <w:r w:rsidRPr="008216AF">
        <w:rPr>
          <w:b/>
          <w:sz w:val="36"/>
          <w:szCs w:val="36"/>
        </w:rPr>
        <w:t xml:space="preserve">Табасаранский район </w:t>
      </w:r>
    </w:p>
    <w:p w:rsidR="008216AF" w:rsidRPr="008216AF" w:rsidRDefault="008216AF" w:rsidP="00736514">
      <w:pPr>
        <w:widowControl/>
        <w:pBdr>
          <w:bottom w:val="single" w:sz="12" w:space="1" w:color="auto"/>
        </w:pBdr>
        <w:tabs>
          <w:tab w:val="left" w:pos="-426"/>
          <w:tab w:val="left" w:pos="142"/>
        </w:tabs>
        <w:autoSpaceDE/>
        <w:autoSpaceDN/>
        <w:adjustRightInd/>
        <w:ind w:left="180" w:right="680" w:hanging="180"/>
        <w:jc w:val="center"/>
        <w:rPr>
          <w:b/>
          <w:sz w:val="36"/>
          <w:szCs w:val="36"/>
        </w:rPr>
      </w:pPr>
      <w:r w:rsidRPr="008216AF">
        <w:rPr>
          <w:b/>
          <w:sz w:val="36"/>
          <w:szCs w:val="36"/>
        </w:rPr>
        <w:t>Муниципальное казенное дошкольное образовате</w:t>
      </w:r>
      <w:r w:rsidR="00736514">
        <w:rPr>
          <w:b/>
          <w:sz w:val="36"/>
          <w:szCs w:val="36"/>
        </w:rPr>
        <w:t>льное учреждение «</w:t>
      </w:r>
      <w:r w:rsidR="00D21F20">
        <w:rPr>
          <w:b/>
          <w:sz w:val="36"/>
          <w:szCs w:val="36"/>
        </w:rPr>
        <w:t>Дагнинс</w:t>
      </w:r>
      <w:r w:rsidR="00736514">
        <w:rPr>
          <w:b/>
          <w:sz w:val="36"/>
          <w:szCs w:val="36"/>
        </w:rPr>
        <w:t xml:space="preserve">кий детский сад </w:t>
      </w:r>
      <w:r w:rsidR="00D21F20" w:rsidRPr="00D21F20">
        <w:rPr>
          <w:b/>
          <w:sz w:val="36"/>
          <w:szCs w:val="36"/>
        </w:rPr>
        <w:t>“</w:t>
      </w:r>
      <w:r w:rsidR="00D21F20">
        <w:rPr>
          <w:b/>
          <w:sz w:val="36"/>
          <w:szCs w:val="36"/>
        </w:rPr>
        <w:t>Заря</w:t>
      </w:r>
      <w:r w:rsidR="00D21F20" w:rsidRPr="00D21F20">
        <w:rPr>
          <w:b/>
          <w:sz w:val="36"/>
          <w:szCs w:val="36"/>
        </w:rPr>
        <w:t>”</w:t>
      </w:r>
      <w:r w:rsidRPr="008216AF">
        <w:rPr>
          <w:b/>
          <w:sz w:val="36"/>
          <w:szCs w:val="36"/>
        </w:rPr>
        <w:t>»</w:t>
      </w:r>
    </w:p>
    <w:p w:rsidR="008216AF" w:rsidRPr="008216AF" w:rsidRDefault="008216AF" w:rsidP="008216AF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pPr w:leftFromText="180" w:rightFromText="180" w:vertAnchor="text" w:horzAnchor="margin" w:tblpY="126"/>
        <w:tblW w:w="9606" w:type="dxa"/>
        <w:tblLook w:val="01E0"/>
      </w:tblPr>
      <w:tblGrid>
        <w:gridCol w:w="4503"/>
        <w:gridCol w:w="5103"/>
      </w:tblGrid>
      <w:tr w:rsidR="00736514" w:rsidRPr="008216AF" w:rsidTr="00736514">
        <w:tc>
          <w:tcPr>
            <w:tcW w:w="4503" w:type="dxa"/>
            <w:hideMark/>
          </w:tcPr>
          <w:p w:rsidR="00736514" w:rsidRPr="008216AF" w:rsidRDefault="00736514" w:rsidP="00736514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Принято </w:t>
            </w:r>
          </w:p>
          <w:p w:rsidR="00736514" w:rsidRPr="008216AF" w:rsidRDefault="00736514" w:rsidP="00736514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На заседании педагогического совета </w:t>
            </w:r>
          </w:p>
          <w:p w:rsidR="00736514" w:rsidRPr="008216AF" w:rsidRDefault="00736514" w:rsidP="00736514">
            <w:pPr>
              <w:widowControl/>
              <w:autoSpaceDE/>
              <w:autoSpaceDN/>
              <w:adjustRightInd/>
              <w:spacing w:line="48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МКДОУ «</w:t>
            </w:r>
            <w:r w:rsidR="00496482">
              <w:rPr>
                <w:rFonts w:eastAsia="Calibri"/>
                <w:b/>
                <w:sz w:val="24"/>
                <w:szCs w:val="24"/>
                <w:lang w:eastAsia="en-US"/>
              </w:rPr>
              <w:t>Дагнинский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детский сад «</w:t>
            </w:r>
            <w:r w:rsidR="00496482">
              <w:rPr>
                <w:rFonts w:eastAsia="Calibri"/>
                <w:b/>
                <w:sz w:val="24"/>
                <w:szCs w:val="24"/>
                <w:lang w:eastAsia="en-US"/>
              </w:rPr>
              <w:t>Заря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  <w:p w:rsidR="00736514" w:rsidRPr="008216AF" w:rsidRDefault="00496482" w:rsidP="00496482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29</w:t>
            </w:r>
            <w:r w:rsidR="00736514">
              <w:rPr>
                <w:rFonts w:eastAsia="Calibri"/>
                <w:b/>
                <w:sz w:val="24"/>
                <w:szCs w:val="24"/>
                <w:lang w:eastAsia="en-US"/>
              </w:rPr>
              <w:t>.09.201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03" w:type="dxa"/>
          </w:tcPr>
          <w:p w:rsidR="00736514" w:rsidRPr="008216AF" w:rsidRDefault="00496482" w:rsidP="00736514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З</w:t>
            </w:r>
            <w:r w:rsidR="00736514" w:rsidRPr="008216AF">
              <w:rPr>
                <w:rFonts w:eastAsia="Calibri"/>
                <w:b/>
                <w:sz w:val="24"/>
                <w:szCs w:val="24"/>
                <w:lang w:eastAsia="en-US"/>
              </w:rPr>
              <w:t xml:space="preserve">аведующий </w:t>
            </w:r>
          </w:p>
          <w:p w:rsidR="00736514" w:rsidRPr="008216AF" w:rsidRDefault="00736514" w:rsidP="00736514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МКДОУ«</w:t>
            </w:r>
            <w:r w:rsidR="00496482">
              <w:rPr>
                <w:rFonts w:eastAsia="Calibri"/>
                <w:b/>
                <w:sz w:val="24"/>
                <w:szCs w:val="24"/>
                <w:lang w:eastAsia="en-US"/>
              </w:rPr>
              <w:t>Данинский</w:t>
            </w: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 xml:space="preserve"> детский сад</w:t>
            </w:r>
          </w:p>
          <w:p w:rsidR="00736514" w:rsidRPr="008216AF" w:rsidRDefault="00736514" w:rsidP="00736514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«</w:t>
            </w:r>
            <w:r w:rsidR="00496482">
              <w:rPr>
                <w:rFonts w:eastAsia="Calibri"/>
                <w:b/>
                <w:sz w:val="24"/>
                <w:szCs w:val="24"/>
                <w:lang w:eastAsia="en-US"/>
              </w:rPr>
              <w:t>Заря</w:t>
            </w: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  <w:p w:rsidR="00736514" w:rsidRPr="008216AF" w:rsidRDefault="00736514" w:rsidP="00736514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______________ </w:t>
            </w:r>
            <w:r w:rsidR="00496482">
              <w:rPr>
                <w:rFonts w:eastAsia="Calibri"/>
                <w:b/>
                <w:sz w:val="24"/>
                <w:szCs w:val="24"/>
                <w:lang w:eastAsia="en-US"/>
              </w:rPr>
              <w:t>Н.М.Абдуллаев</w:t>
            </w:r>
          </w:p>
          <w:p w:rsidR="00736514" w:rsidRPr="008216AF" w:rsidRDefault="00736514" w:rsidP="00736514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496482"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.09.201</w:t>
            </w:r>
            <w:r w:rsidR="00496482">
              <w:rPr>
                <w:rFonts w:eastAsia="Calibri"/>
                <w:b/>
                <w:sz w:val="24"/>
                <w:szCs w:val="24"/>
                <w:lang w:eastAsia="en-US"/>
              </w:rPr>
              <w:t>9г</w:t>
            </w: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  <w:p w:rsidR="00736514" w:rsidRPr="008216AF" w:rsidRDefault="00736514" w:rsidP="0073651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8216AF" w:rsidRPr="008216AF" w:rsidRDefault="008216AF" w:rsidP="008216AF">
      <w:pPr>
        <w:widowControl/>
        <w:autoSpaceDE/>
        <w:autoSpaceDN/>
        <w:adjustRightInd/>
        <w:rPr>
          <w:sz w:val="24"/>
          <w:szCs w:val="24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P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8216AF" w:rsidRPr="00736514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36"/>
          <w:szCs w:val="32"/>
          <w:lang w:eastAsia="en-US"/>
        </w:rPr>
      </w:pPr>
      <w:r w:rsidRPr="00736514">
        <w:rPr>
          <w:rFonts w:eastAsia="Calibri"/>
          <w:b/>
          <w:sz w:val="36"/>
          <w:szCs w:val="32"/>
          <w:lang w:eastAsia="en-US"/>
        </w:rPr>
        <w:t>Положение о формах, периодичности и порядке текущего контроля успеваемости и промежуточной аттестации воспитанников МКДОУ «</w:t>
      </w:r>
      <w:r w:rsidR="00496482">
        <w:rPr>
          <w:rFonts w:eastAsia="Calibri"/>
          <w:b/>
          <w:sz w:val="36"/>
          <w:szCs w:val="32"/>
          <w:lang w:eastAsia="en-US"/>
        </w:rPr>
        <w:t>Дагнин</w:t>
      </w:r>
      <w:r w:rsidR="00736514" w:rsidRPr="00736514">
        <w:rPr>
          <w:rFonts w:eastAsia="Calibri"/>
          <w:b/>
          <w:sz w:val="36"/>
          <w:szCs w:val="32"/>
          <w:lang w:eastAsia="en-US"/>
        </w:rPr>
        <w:t>ский д</w:t>
      </w:r>
      <w:r w:rsidR="00496482">
        <w:rPr>
          <w:rFonts w:eastAsia="Calibri"/>
          <w:b/>
          <w:sz w:val="36"/>
          <w:szCs w:val="32"/>
          <w:lang w:eastAsia="en-US"/>
        </w:rPr>
        <w:t>/</w:t>
      </w:r>
      <w:r w:rsidR="00736514" w:rsidRPr="00736514">
        <w:rPr>
          <w:rFonts w:eastAsia="Calibri"/>
          <w:b/>
          <w:sz w:val="36"/>
          <w:szCs w:val="32"/>
          <w:lang w:eastAsia="en-US"/>
        </w:rPr>
        <w:t xml:space="preserve">с </w:t>
      </w:r>
      <w:r w:rsidR="00496482">
        <w:rPr>
          <w:rFonts w:eastAsia="Calibri"/>
          <w:b/>
          <w:sz w:val="36"/>
          <w:szCs w:val="32"/>
          <w:lang w:eastAsia="en-US"/>
        </w:rPr>
        <w:t>«Заря»</w:t>
      </w:r>
    </w:p>
    <w:p w:rsidR="008216AF" w:rsidRPr="00736514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32"/>
          <w:szCs w:val="28"/>
          <w:lang w:eastAsia="en-US"/>
        </w:rPr>
      </w:pPr>
    </w:p>
    <w:p w:rsidR="008216AF" w:rsidRPr="00736514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32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736514" w:rsidP="00736514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с. </w:t>
      </w:r>
      <w:r w:rsidR="00496482">
        <w:rPr>
          <w:rFonts w:eastAsia="Calibri"/>
          <w:b/>
          <w:sz w:val="28"/>
          <w:szCs w:val="28"/>
          <w:lang w:eastAsia="en-US"/>
        </w:rPr>
        <w:t>Дагни</w:t>
      </w:r>
    </w:p>
    <w:p w:rsidR="00496482" w:rsidRPr="008216AF" w:rsidRDefault="00496482" w:rsidP="00736514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8216AF" w:rsidP="0047598B">
      <w:pPr>
        <w:widowControl/>
        <w:autoSpaceDE/>
        <w:autoSpaceDN/>
        <w:adjustRightInd/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736514">
        <w:rPr>
          <w:rFonts w:eastAsia="Calibri"/>
          <w:b/>
          <w:sz w:val="28"/>
          <w:szCs w:val="28"/>
          <w:lang w:eastAsia="en-US"/>
        </w:rPr>
        <w:lastRenderedPageBreak/>
        <w:t>1</w:t>
      </w:r>
      <w:r>
        <w:rPr>
          <w:rFonts w:eastAsia="Calibri"/>
          <w:b/>
          <w:sz w:val="28"/>
          <w:szCs w:val="28"/>
          <w:lang w:eastAsia="en-US"/>
        </w:rPr>
        <w:t>.</w:t>
      </w:r>
      <w:r w:rsidR="007B10AF" w:rsidRPr="007B10AF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7B10AF" w:rsidRPr="007B10AF" w:rsidRDefault="007B10AF" w:rsidP="0047598B">
      <w:pPr>
        <w:widowControl/>
        <w:shd w:val="clear" w:color="auto" w:fill="FFFFFF"/>
        <w:autoSpaceDE/>
        <w:autoSpaceDN/>
        <w:adjustRightInd/>
        <w:ind w:right="567"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47598B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о формах, периодичности, порядке текущего контроля успеваемости и промежуточной аттестации воспита</w:t>
      </w:r>
      <w:r w:rsidR="008216AF">
        <w:rPr>
          <w:rFonts w:eastAsia="Calibri"/>
          <w:sz w:val="28"/>
          <w:szCs w:val="28"/>
          <w:lang w:eastAsia="en-US"/>
        </w:rPr>
        <w:t>нников муниципального казенного</w:t>
      </w:r>
      <w:r w:rsidRPr="007B10AF">
        <w:rPr>
          <w:rFonts w:eastAsia="Calibri"/>
          <w:sz w:val="28"/>
          <w:szCs w:val="28"/>
          <w:lang w:eastAsia="en-US"/>
        </w:rPr>
        <w:t xml:space="preserve"> дошкольного образовательного учреждения </w:t>
      </w:r>
      <w:r w:rsidR="00496482">
        <w:rPr>
          <w:rFonts w:eastAsia="Calibri"/>
          <w:sz w:val="28"/>
          <w:szCs w:val="28"/>
          <w:lang w:eastAsia="en-US"/>
        </w:rPr>
        <w:t xml:space="preserve">«Дагнинский детский сад </w:t>
      </w:r>
      <w:r w:rsidR="00496482" w:rsidRPr="00496482">
        <w:rPr>
          <w:rFonts w:eastAsia="Calibri"/>
          <w:sz w:val="28"/>
          <w:szCs w:val="28"/>
          <w:lang w:eastAsia="en-US"/>
        </w:rPr>
        <w:t>“</w:t>
      </w:r>
      <w:r w:rsidR="00496482">
        <w:rPr>
          <w:rFonts w:eastAsia="Calibri"/>
          <w:sz w:val="28"/>
          <w:szCs w:val="28"/>
          <w:lang w:eastAsia="en-US"/>
        </w:rPr>
        <w:t>Заря</w:t>
      </w:r>
      <w:r w:rsidR="00496482" w:rsidRPr="00496482">
        <w:rPr>
          <w:rFonts w:eastAsia="Calibri"/>
          <w:sz w:val="28"/>
          <w:szCs w:val="28"/>
          <w:lang w:eastAsia="en-US"/>
        </w:rPr>
        <w:t>”</w:t>
      </w:r>
      <w:r w:rsidR="00496482">
        <w:rPr>
          <w:rFonts w:eastAsia="Calibri"/>
          <w:sz w:val="28"/>
          <w:szCs w:val="28"/>
          <w:lang w:eastAsia="en-US"/>
        </w:rPr>
        <w:t xml:space="preserve">»  </w:t>
      </w:r>
      <w:r w:rsidRPr="007B10AF">
        <w:rPr>
          <w:rFonts w:eastAsia="Calibri"/>
          <w:sz w:val="28"/>
          <w:szCs w:val="28"/>
          <w:lang w:eastAsia="en-US"/>
        </w:rPr>
        <w:t xml:space="preserve">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 утверждении Федерального государственногообразовательного стандарта дошкольного образования».</w:t>
      </w:r>
    </w:p>
    <w:p w:rsidR="007B10AF" w:rsidRPr="007B10AF" w:rsidRDefault="007B10AF" w:rsidP="0047598B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Настоящее Положение  принимается  на Педагогическом </w:t>
      </w:r>
      <w:r w:rsidR="008216AF">
        <w:rPr>
          <w:rFonts w:eastAsia="Calibri"/>
          <w:sz w:val="28"/>
          <w:szCs w:val="28"/>
          <w:lang w:eastAsia="en-US"/>
        </w:rPr>
        <w:t>совете муниципального казенного</w:t>
      </w:r>
      <w:r w:rsidRPr="007B10AF">
        <w:rPr>
          <w:rFonts w:eastAsia="Calibri"/>
          <w:sz w:val="28"/>
          <w:szCs w:val="28"/>
          <w:lang w:eastAsia="en-US"/>
        </w:rPr>
        <w:t xml:space="preserve"> дошкольного образовательного учреждения </w:t>
      </w:r>
      <w:r w:rsidR="0010042A">
        <w:rPr>
          <w:rFonts w:eastAsia="Calibri"/>
          <w:sz w:val="28"/>
          <w:szCs w:val="28"/>
          <w:lang w:eastAsia="en-US"/>
        </w:rPr>
        <w:t xml:space="preserve">«Дагнинский детский сад </w:t>
      </w:r>
      <w:r w:rsidR="0010042A" w:rsidRPr="00496482">
        <w:rPr>
          <w:rFonts w:eastAsia="Calibri"/>
          <w:sz w:val="28"/>
          <w:szCs w:val="28"/>
          <w:lang w:eastAsia="en-US"/>
        </w:rPr>
        <w:t>“</w:t>
      </w:r>
      <w:r w:rsidR="0010042A">
        <w:rPr>
          <w:rFonts w:eastAsia="Calibri"/>
          <w:sz w:val="28"/>
          <w:szCs w:val="28"/>
          <w:lang w:eastAsia="en-US"/>
        </w:rPr>
        <w:t>Заря</w:t>
      </w:r>
      <w:r w:rsidR="0010042A" w:rsidRPr="00496482">
        <w:rPr>
          <w:rFonts w:eastAsia="Calibri"/>
          <w:sz w:val="28"/>
          <w:szCs w:val="28"/>
          <w:lang w:eastAsia="en-US"/>
        </w:rPr>
        <w:t>”</w:t>
      </w:r>
      <w:r w:rsidR="0010042A">
        <w:rPr>
          <w:rFonts w:eastAsia="Calibri"/>
          <w:sz w:val="28"/>
          <w:szCs w:val="28"/>
          <w:lang w:eastAsia="en-US"/>
        </w:rPr>
        <w:t xml:space="preserve">»  </w:t>
      </w:r>
      <w:r w:rsidRPr="007B10AF">
        <w:rPr>
          <w:rFonts w:eastAsia="Calibri"/>
          <w:sz w:val="28"/>
          <w:szCs w:val="28"/>
          <w:lang w:eastAsia="en-US"/>
        </w:rPr>
        <w:t xml:space="preserve">(далее – ДОУ) с учетом мнения родительского комитета ДОУ. </w:t>
      </w:r>
    </w:p>
    <w:p w:rsidR="007B10AF" w:rsidRPr="007B10AF" w:rsidRDefault="007B10AF" w:rsidP="0047598B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7B10AF" w:rsidRPr="007B10AF" w:rsidRDefault="007B10AF" w:rsidP="0047598B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</w:t>
      </w:r>
      <w:r w:rsidR="000D7F6B">
        <w:rPr>
          <w:rFonts w:eastAsia="Calibri"/>
          <w:sz w:val="28"/>
          <w:szCs w:val="28"/>
          <w:lang w:eastAsia="en-US"/>
        </w:rPr>
        <w:t>рамму дошкольного образования МК</w:t>
      </w:r>
      <w:r w:rsidRPr="007B10AF">
        <w:rPr>
          <w:rFonts w:eastAsia="Calibri"/>
          <w:sz w:val="28"/>
          <w:szCs w:val="28"/>
          <w:lang w:eastAsia="en-US"/>
        </w:rPr>
        <w:t xml:space="preserve">ДОУ </w:t>
      </w:r>
      <w:r w:rsidR="0010042A">
        <w:rPr>
          <w:rFonts w:eastAsia="Calibri"/>
          <w:sz w:val="28"/>
          <w:szCs w:val="28"/>
          <w:lang w:eastAsia="en-US"/>
        </w:rPr>
        <w:t xml:space="preserve">«Дагнинский детский сад </w:t>
      </w:r>
      <w:r w:rsidR="0010042A" w:rsidRPr="00496482">
        <w:rPr>
          <w:rFonts w:eastAsia="Calibri"/>
          <w:sz w:val="28"/>
          <w:szCs w:val="28"/>
          <w:lang w:eastAsia="en-US"/>
        </w:rPr>
        <w:t>“</w:t>
      </w:r>
      <w:r w:rsidR="0010042A">
        <w:rPr>
          <w:rFonts w:eastAsia="Calibri"/>
          <w:sz w:val="28"/>
          <w:szCs w:val="28"/>
          <w:lang w:eastAsia="en-US"/>
        </w:rPr>
        <w:t>Заря</w:t>
      </w:r>
      <w:r w:rsidR="0010042A" w:rsidRPr="00496482">
        <w:rPr>
          <w:rFonts w:eastAsia="Calibri"/>
          <w:sz w:val="28"/>
          <w:szCs w:val="28"/>
          <w:lang w:eastAsia="en-US"/>
        </w:rPr>
        <w:t>”</w:t>
      </w:r>
      <w:r w:rsidR="0010042A">
        <w:rPr>
          <w:rFonts w:eastAsia="Calibri"/>
          <w:sz w:val="28"/>
          <w:szCs w:val="28"/>
          <w:lang w:eastAsia="en-US"/>
        </w:rPr>
        <w:t xml:space="preserve">»,  </w:t>
      </w:r>
      <w:r w:rsidRPr="007B10AF">
        <w:rPr>
          <w:rFonts w:eastAsia="Calibri"/>
          <w:sz w:val="28"/>
          <w:szCs w:val="28"/>
          <w:lang w:eastAsia="en-US"/>
        </w:rPr>
        <w:t xml:space="preserve"> а также на педагогов и родителей (законных представителей) воспитанников, участвующих в реализации Программы.</w:t>
      </w:r>
    </w:p>
    <w:p w:rsidR="007B10AF" w:rsidRPr="007B10AF" w:rsidRDefault="007B10AF" w:rsidP="0047598B">
      <w:pPr>
        <w:widowControl/>
        <w:autoSpaceDE/>
        <w:autoSpaceDN/>
        <w:adjustRightInd/>
        <w:ind w:right="567" w:firstLine="426"/>
        <w:rPr>
          <w:sz w:val="28"/>
          <w:szCs w:val="28"/>
        </w:rPr>
      </w:pPr>
    </w:p>
    <w:p w:rsidR="007B10AF" w:rsidRPr="007B10AF" w:rsidRDefault="007B10AF" w:rsidP="0047598B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7B10AF" w:rsidRPr="007B10AF" w:rsidRDefault="007B10AF" w:rsidP="0047598B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47598B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7B10AF" w:rsidRPr="007B10AF" w:rsidRDefault="007B10AF" w:rsidP="0047598B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7B10AF" w:rsidRPr="007B10AF" w:rsidRDefault="007B10AF" w:rsidP="0047598B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7B10AF" w:rsidRPr="007B10AF" w:rsidRDefault="007B10AF" w:rsidP="0047598B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Формы получения образования и формы обучения по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7B10AF" w:rsidRPr="007B10AF" w:rsidRDefault="007B10AF" w:rsidP="0047598B">
      <w:pPr>
        <w:widowControl/>
        <w:autoSpaceDE/>
        <w:autoSpaceDN/>
        <w:adjustRightInd/>
        <w:ind w:firstLine="426"/>
        <w:contextualSpacing/>
        <w:rPr>
          <w:rFonts w:eastAsia="Calibri"/>
          <w:sz w:val="28"/>
          <w:szCs w:val="28"/>
          <w:lang w:eastAsia="en-US"/>
        </w:rPr>
      </w:pPr>
    </w:p>
    <w:p w:rsidR="007B10AF" w:rsidRPr="008216AF" w:rsidRDefault="007B10AF" w:rsidP="0047598B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7B10AF" w:rsidRPr="007B10AF" w:rsidRDefault="007B10AF" w:rsidP="0047598B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7B10AF" w:rsidRPr="008216AF" w:rsidRDefault="007B10AF" w:rsidP="0047598B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7B10AF" w:rsidRPr="007B10AF" w:rsidRDefault="007B10AF" w:rsidP="0047598B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7B10AF" w:rsidRPr="007B10AF" w:rsidRDefault="007B10AF" w:rsidP="0047598B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47598B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Промежуточная аттестация усвоения образовательной программы дошкольного </w:t>
      </w:r>
      <w:r w:rsidR="000D7F6B">
        <w:rPr>
          <w:rFonts w:eastAsia="Calibri"/>
          <w:sz w:val="28"/>
          <w:szCs w:val="28"/>
          <w:lang w:eastAsia="en-US"/>
        </w:rPr>
        <w:t>образования МК</w:t>
      </w:r>
      <w:r w:rsidRPr="007B10AF">
        <w:rPr>
          <w:rFonts w:eastAsia="Calibri"/>
          <w:sz w:val="28"/>
          <w:szCs w:val="28"/>
          <w:lang w:eastAsia="en-US"/>
        </w:rPr>
        <w:t xml:space="preserve">ДОУ </w:t>
      </w:r>
      <w:r w:rsidR="000D7F6B" w:rsidRPr="007B10AF">
        <w:rPr>
          <w:rFonts w:eastAsia="Calibri"/>
          <w:sz w:val="28"/>
          <w:szCs w:val="28"/>
          <w:lang w:eastAsia="en-US"/>
        </w:rPr>
        <w:t>«</w:t>
      </w:r>
      <w:r w:rsidR="0047598B">
        <w:rPr>
          <w:rFonts w:eastAsia="Calibri"/>
          <w:sz w:val="28"/>
          <w:szCs w:val="28"/>
          <w:lang w:eastAsia="en-US"/>
        </w:rPr>
        <w:t xml:space="preserve">«Дагнинский детский сад </w:t>
      </w:r>
      <w:r w:rsidR="0047598B" w:rsidRPr="00496482">
        <w:rPr>
          <w:rFonts w:eastAsia="Calibri"/>
          <w:sz w:val="28"/>
          <w:szCs w:val="28"/>
          <w:lang w:eastAsia="en-US"/>
        </w:rPr>
        <w:t>“</w:t>
      </w:r>
      <w:r w:rsidR="0047598B">
        <w:rPr>
          <w:rFonts w:eastAsia="Calibri"/>
          <w:sz w:val="28"/>
          <w:szCs w:val="28"/>
          <w:lang w:eastAsia="en-US"/>
        </w:rPr>
        <w:t>Заря</w:t>
      </w:r>
      <w:r w:rsidR="0047598B" w:rsidRPr="00496482">
        <w:rPr>
          <w:rFonts w:eastAsia="Calibri"/>
          <w:sz w:val="28"/>
          <w:szCs w:val="28"/>
          <w:lang w:eastAsia="en-US"/>
        </w:rPr>
        <w:t>”</w:t>
      </w:r>
      <w:r w:rsidR="0047598B">
        <w:rPr>
          <w:rFonts w:eastAsia="Calibri"/>
          <w:sz w:val="28"/>
          <w:szCs w:val="28"/>
          <w:lang w:eastAsia="en-US"/>
        </w:rPr>
        <w:t xml:space="preserve">»  </w:t>
      </w:r>
      <w:r w:rsidRPr="007B10AF">
        <w:rPr>
          <w:rFonts w:eastAsia="Calibri"/>
          <w:sz w:val="28"/>
          <w:szCs w:val="28"/>
          <w:lang w:eastAsia="en-US"/>
        </w:rPr>
        <w:t>не проводится.</w:t>
      </w:r>
    </w:p>
    <w:p w:rsidR="007B10AF" w:rsidRPr="007B10AF" w:rsidRDefault="007B10AF" w:rsidP="0047598B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При реализации  Программы может проводится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B10AF" w:rsidRPr="007B10AF" w:rsidRDefault="007B10AF" w:rsidP="0047598B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B10AF" w:rsidRPr="007B10AF" w:rsidRDefault="007B10AF" w:rsidP="0047598B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B10AF" w:rsidRPr="007B10AF" w:rsidRDefault="007B10AF" w:rsidP="0047598B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7B10AF" w:rsidRPr="007B10AF" w:rsidRDefault="007B10AF" w:rsidP="0047598B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7B10AF" w:rsidRPr="007B10AF" w:rsidRDefault="007B10AF" w:rsidP="0047598B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</w:t>
      </w:r>
      <w:r w:rsidR="000D7F6B">
        <w:rPr>
          <w:rFonts w:eastAsia="Calibri"/>
          <w:sz w:val="28"/>
          <w:szCs w:val="28"/>
          <w:lang w:eastAsia="en-US"/>
        </w:rPr>
        <w:t>ециалисты (</w:t>
      </w:r>
      <w:r w:rsidRPr="007B10AF">
        <w:rPr>
          <w:rFonts w:eastAsia="Calibri"/>
          <w:sz w:val="28"/>
          <w:szCs w:val="28"/>
          <w:lang w:eastAsia="en-US"/>
        </w:rPr>
        <w:t>психологи).</w:t>
      </w:r>
    </w:p>
    <w:p w:rsidR="007B10AF" w:rsidRPr="007B10AF" w:rsidRDefault="007B10AF" w:rsidP="0047598B">
      <w:pPr>
        <w:widowControl/>
        <w:autoSpaceDE/>
        <w:autoSpaceDN/>
        <w:adjustRightInd/>
        <w:ind w:firstLine="426"/>
        <w:contextualSpacing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Участие ребенка впсихологической диагностики допускается только с согласия его родителей (законных представителей).</w:t>
      </w:r>
    </w:p>
    <w:p w:rsidR="007B10AF" w:rsidRPr="007B10AF" w:rsidRDefault="007B10AF" w:rsidP="0047598B">
      <w:pPr>
        <w:widowControl/>
        <w:autoSpaceDE/>
        <w:autoSpaceDN/>
        <w:adjustRightInd/>
        <w:ind w:firstLine="426"/>
        <w:contextualSpacing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7B10AF" w:rsidRPr="007B10AF" w:rsidRDefault="007B10AF" w:rsidP="0047598B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7B10AF" w:rsidRPr="007B10AF" w:rsidRDefault="007B10AF" w:rsidP="0047598B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7B10AF" w:rsidRPr="007B10AF" w:rsidRDefault="007B10AF" w:rsidP="0047598B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Данные, полученные  в результате  оценки являются профессиональными материалами самого педагога и не подлежат проверке  процесса контроля и надзора.</w:t>
      </w:r>
    </w:p>
    <w:p w:rsidR="007B10AF" w:rsidRPr="007B10AF" w:rsidRDefault="007B10AF" w:rsidP="0047598B">
      <w:pPr>
        <w:widowControl/>
        <w:autoSpaceDE/>
        <w:autoSpaceDN/>
        <w:adjustRightInd/>
        <w:ind w:firstLine="426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47598B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7B10AF" w:rsidRPr="008216AF" w:rsidRDefault="007B10AF" w:rsidP="0047598B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Контроль за проведением педагогической диагностики (мониторинга) освоения Программы детьми осуществляет заведующий, заместитель заведующего и старший воспитатель.</w:t>
      </w:r>
    </w:p>
    <w:p w:rsidR="007B10AF" w:rsidRPr="008216AF" w:rsidRDefault="007B10AF" w:rsidP="0047598B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7B10AF" w:rsidRPr="007B10AF" w:rsidRDefault="007B10AF" w:rsidP="0047598B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7B10AF" w:rsidRPr="007B10AF" w:rsidRDefault="007B10AF" w:rsidP="0047598B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Старший воспитатель осуществляет сравнительный анализ проведенного мониторинга и результаты выносятся на рассмотрение педагогического совета ДОУ.</w:t>
      </w:r>
    </w:p>
    <w:p w:rsidR="007B10AF" w:rsidRPr="007B10AF" w:rsidRDefault="007B10AF" w:rsidP="0047598B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7B10AF" w:rsidRPr="008216AF" w:rsidRDefault="007B10AF" w:rsidP="0047598B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7B10AF" w:rsidRPr="008216AF" w:rsidRDefault="007B10AF" w:rsidP="0047598B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7B10AF" w:rsidRPr="007B10AF" w:rsidRDefault="007B10AF" w:rsidP="0047598B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Положение вступает в силу с даты утверждения его заведующим ДОУ и действует до принятия нового.</w:t>
      </w:r>
    </w:p>
    <w:p w:rsidR="007B10AF" w:rsidRPr="007B10AF" w:rsidRDefault="007B10AF" w:rsidP="0047598B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7B10AF" w:rsidRDefault="007B10AF" w:rsidP="007B10AF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D53A04" w:rsidRDefault="00D53A04" w:rsidP="007B10AF">
      <w:pPr>
        <w:ind w:firstLine="426"/>
      </w:pPr>
    </w:p>
    <w:sectPr w:rsidR="00D53A04" w:rsidSect="00AE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DD7" w:rsidRDefault="00F15DD7" w:rsidP="008216AF">
      <w:r>
        <w:separator/>
      </w:r>
    </w:p>
  </w:endnote>
  <w:endnote w:type="continuationSeparator" w:id="1">
    <w:p w:rsidR="00F15DD7" w:rsidRDefault="00F15DD7" w:rsidP="00821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DD7" w:rsidRDefault="00F15DD7" w:rsidP="008216AF">
      <w:r>
        <w:separator/>
      </w:r>
    </w:p>
  </w:footnote>
  <w:footnote w:type="continuationSeparator" w:id="1">
    <w:p w:rsidR="00F15DD7" w:rsidRDefault="00F15DD7" w:rsidP="008216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E0926"/>
    <w:rsid w:val="000D7F6B"/>
    <w:rsid w:val="0010042A"/>
    <w:rsid w:val="00113821"/>
    <w:rsid w:val="001975FA"/>
    <w:rsid w:val="00313C36"/>
    <w:rsid w:val="0047598B"/>
    <w:rsid w:val="00496482"/>
    <w:rsid w:val="00736514"/>
    <w:rsid w:val="007B10AF"/>
    <w:rsid w:val="008216AF"/>
    <w:rsid w:val="00895EAA"/>
    <w:rsid w:val="009E0926"/>
    <w:rsid w:val="00AE16E3"/>
    <w:rsid w:val="00AE20A2"/>
    <w:rsid w:val="00BB4012"/>
    <w:rsid w:val="00D21F20"/>
    <w:rsid w:val="00D53A04"/>
    <w:rsid w:val="00F15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216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16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216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16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несредин</cp:lastModifiedBy>
  <cp:revision>2</cp:revision>
  <cp:lastPrinted>2017-06-19T03:51:00Z</cp:lastPrinted>
  <dcterms:created xsi:type="dcterms:W3CDTF">2019-09-26T19:08:00Z</dcterms:created>
  <dcterms:modified xsi:type="dcterms:W3CDTF">2019-09-26T19:08:00Z</dcterms:modified>
</cp:coreProperties>
</file>