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A2352" w:rsidRPr="00FF25D3" w:rsidRDefault="00EA2352" w:rsidP="005F0CEE">
      <w:pPr>
        <w:tabs>
          <w:tab w:val="left" w:pos="6220"/>
        </w:tabs>
        <w:rPr>
          <w:b/>
          <w:sz w:val="28"/>
          <w:szCs w:val="28"/>
        </w:rPr>
      </w:pPr>
      <w:bookmarkStart w:id="0" w:name="_GoBack"/>
      <w:bookmarkEnd w:id="0"/>
      <w:r w:rsidRPr="00FF25D3">
        <w:rPr>
          <w:b/>
          <w:sz w:val="28"/>
          <w:szCs w:val="28"/>
        </w:rPr>
        <w:t>Муниципальное казенное дошкольное образовательное учреждение.</w:t>
      </w:r>
    </w:p>
    <w:p w:rsidR="00EA2352" w:rsidRPr="00E26B69" w:rsidRDefault="00EA2352" w:rsidP="005F0CEE">
      <w:pPr>
        <w:tabs>
          <w:tab w:val="left" w:pos="6220"/>
        </w:tabs>
        <w:rPr>
          <w:b/>
        </w:rPr>
      </w:pPr>
    </w:p>
    <w:p w:rsidR="00EA2352" w:rsidRPr="00E26B69" w:rsidRDefault="00EA2352" w:rsidP="005F0CEE">
      <w:pPr>
        <w:tabs>
          <w:tab w:val="left" w:pos="6220"/>
        </w:tabs>
        <w:rPr>
          <w:b/>
        </w:rPr>
      </w:pPr>
    </w:p>
    <w:p w:rsidR="00BB5475" w:rsidRPr="005D3659" w:rsidRDefault="005F0CEE" w:rsidP="00FF25D3">
      <w:pPr>
        <w:tabs>
          <w:tab w:val="left" w:pos="6220"/>
        </w:tabs>
        <w:spacing w:line="240" w:lineRule="auto"/>
        <w:rPr>
          <w:b/>
        </w:rPr>
      </w:pPr>
      <w:r w:rsidRPr="00E26B69">
        <w:rPr>
          <w:b/>
        </w:rPr>
        <w:tab/>
      </w:r>
      <w:r w:rsidR="00CB2807" w:rsidRPr="00E26B69">
        <w:rPr>
          <w:b/>
        </w:rPr>
        <w:t xml:space="preserve">                      </w:t>
      </w:r>
      <w:r w:rsidR="00EA2352" w:rsidRPr="00E26B69">
        <w:rPr>
          <w:b/>
        </w:rPr>
        <w:t xml:space="preserve">                                                                               </w:t>
      </w:r>
      <w:r w:rsidR="005D3659">
        <w:rPr>
          <w:b/>
        </w:rPr>
        <w:t xml:space="preserve">         </w:t>
      </w:r>
      <w:r w:rsidR="00CB2807" w:rsidRPr="00E26B69">
        <w:rPr>
          <w:b/>
        </w:rPr>
        <w:t>П</w:t>
      </w:r>
      <w:r w:rsidR="00C72E82">
        <w:rPr>
          <w:b/>
        </w:rPr>
        <w:t>ринят</w:t>
      </w:r>
      <w:r w:rsidR="00CB2807" w:rsidRPr="00E26B69">
        <w:rPr>
          <w:b/>
        </w:rPr>
        <w:t>:</w:t>
      </w:r>
      <w:r w:rsidRPr="00E26B69">
        <w:rPr>
          <w:b/>
        </w:rPr>
        <w:t xml:space="preserve"> </w:t>
      </w:r>
      <w:r w:rsidR="00CB2807" w:rsidRPr="00E26B69">
        <w:rPr>
          <w:b/>
        </w:rPr>
        <w:t xml:space="preserve">                                                                                   </w:t>
      </w:r>
      <w:r w:rsidR="005D3659">
        <w:rPr>
          <w:b/>
        </w:rPr>
        <w:t xml:space="preserve">       </w:t>
      </w:r>
      <w:r w:rsidR="004459B3">
        <w:rPr>
          <w:b/>
        </w:rPr>
        <w:t>Утверждаю</w:t>
      </w:r>
      <w:r w:rsidR="00CB2807" w:rsidRPr="00E26B69">
        <w:rPr>
          <w:b/>
        </w:rPr>
        <w:t>:</w:t>
      </w:r>
      <w:r w:rsidR="005D3659">
        <w:rPr>
          <w:b/>
        </w:rPr>
        <w:t xml:space="preserve">    </w:t>
      </w:r>
      <w:r w:rsidR="005D3659" w:rsidRPr="005D3659">
        <w:rPr>
          <w:b/>
        </w:rPr>
        <w:t xml:space="preserve">                                </w:t>
      </w:r>
      <w:r w:rsidR="005D3659">
        <w:rPr>
          <w:b/>
        </w:rPr>
        <w:t xml:space="preserve">                        </w:t>
      </w:r>
      <w:r w:rsidR="005D3659" w:rsidRPr="005D3659">
        <w:rPr>
          <w:b/>
        </w:rPr>
        <w:t xml:space="preserve">  </w:t>
      </w:r>
      <w:r w:rsidR="005D3659">
        <w:rPr>
          <w:b/>
        </w:rPr>
        <w:t xml:space="preserve"> на педагогическом совете    </w:t>
      </w:r>
      <w:r w:rsidR="00FF25D3">
        <w:rPr>
          <w:b/>
        </w:rPr>
        <w:t xml:space="preserve">                                                     </w:t>
      </w:r>
      <w:r w:rsidR="004E105A" w:rsidRPr="00E26B69">
        <w:rPr>
          <w:b/>
        </w:rPr>
        <w:t>З</w:t>
      </w:r>
      <w:r w:rsidR="00C72E82">
        <w:rPr>
          <w:b/>
        </w:rPr>
        <w:t>аведующий</w:t>
      </w:r>
      <w:r w:rsidR="005D3659">
        <w:rPr>
          <w:b/>
        </w:rPr>
        <w:t xml:space="preserve"> М</w:t>
      </w:r>
      <w:r w:rsidR="00C72E82">
        <w:rPr>
          <w:b/>
        </w:rPr>
        <w:t>КДОУ «Дагнинский</w:t>
      </w:r>
      <w:r w:rsidR="005D3659">
        <w:rPr>
          <w:b/>
        </w:rPr>
        <w:t xml:space="preserve">  </w:t>
      </w:r>
      <w:r w:rsidR="005D3659" w:rsidRPr="005D3659">
        <w:rPr>
          <w:b/>
        </w:rPr>
        <w:t xml:space="preserve">    </w:t>
      </w:r>
      <w:r w:rsidR="005D3659">
        <w:rPr>
          <w:b/>
        </w:rPr>
        <w:t xml:space="preserve">                              </w:t>
      </w:r>
      <w:r w:rsidR="00CB2807" w:rsidRPr="00E26B69">
        <w:rPr>
          <w:b/>
        </w:rPr>
        <w:t xml:space="preserve">                          </w:t>
      </w:r>
      <w:r w:rsidR="005D3659">
        <w:rPr>
          <w:b/>
        </w:rPr>
        <w:t xml:space="preserve">       </w:t>
      </w:r>
    </w:p>
    <w:p w:rsidR="00BB5475" w:rsidRPr="005D3659" w:rsidRDefault="005D3659" w:rsidP="00FF25D3">
      <w:pPr>
        <w:tabs>
          <w:tab w:val="left" w:pos="5316"/>
        </w:tabs>
        <w:spacing w:line="240" w:lineRule="auto"/>
        <w:rPr>
          <w:b/>
        </w:rPr>
      </w:pPr>
      <w:r>
        <w:rPr>
          <w:b/>
        </w:rPr>
        <w:t xml:space="preserve">  </w:t>
      </w:r>
      <w:r w:rsidR="00231E14">
        <w:rPr>
          <w:b/>
        </w:rPr>
        <w:t>протокол №</w:t>
      </w:r>
      <w:r w:rsidR="00231E14">
        <w:rPr>
          <w:b/>
          <w:u w:val="single"/>
        </w:rPr>
        <w:t xml:space="preserve">  </w:t>
      </w:r>
      <w:r w:rsidR="00C72E82">
        <w:rPr>
          <w:b/>
          <w:u w:val="single"/>
        </w:rPr>
        <w:t>1</w:t>
      </w:r>
      <w:r w:rsidR="00231E14">
        <w:rPr>
          <w:b/>
          <w:u w:val="single"/>
        </w:rPr>
        <w:t xml:space="preserve">    </w:t>
      </w:r>
      <w:r w:rsidR="00231E14">
        <w:rPr>
          <w:b/>
        </w:rPr>
        <w:t xml:space="preserve"> от 29 .08.2019</w:t>
      </w:r>
      <w:r w:rsidR="00FF25D3">
        <w:rPr>
          <w:b/>
        </w:rPr>
        <w:t xml:space="preserve">.г. </w:t>
      </w:r>
      <w:r>
        <w:rPr>
          <w:b/>
        </w:rPr>
        <w:t xml:space="preserve">             </w:t>
      </w:r>
      <w:r w:rsidR="00FF25D3">
        <w:rPr>
          <w:b/>
        </w:rPr>
        <w:t xml:space="preserve">                                   </w:t>
      </w:r>
      <w:r w:rsidR="00C72E82">
        <w:rPr>
          <w:b/>
        </w:rPr>
        <w:t xml:space="preserve"> детский   сад    «Заря</w:t>
      </w:r>
      <w:r>
        <w:rPr>
          <w:b/>
        </w:rPr>
        <w:t>»</w:t>
      </w:r>
    </w:p>
    <w:p w:rsidR="00BB5475" w:rsidRPr="004459B3" w:rsidRDefault="005D3659" w:rsidP="00FF25D3">
      <w:pPr>
        <w:tabs>
          <w:tab w:val="left" w:pos="2727"/>
          <w:tab w:val="left" w:pos="6204"/>
          <w:tab w:val="left" w:pos="6296"/>
        </w:tabs>
        <w:spacing w:line="240" w:lineRule="auto"/>
        <w:rPr>
          <w:b/>
        </w:rPr>
      </w:pPr>
      <w:r>
        <w:rPr>
          <w:b/>
        </w:rPr>
        <w:t xml:space="preserve"> </w:t>
      </w:r>
      <w:r w:rsidR="00BB5475" w:rsidRPr="00E26B69">
        <w:rPr>
          <w:b/>
        </w:rPr>
        <w:tab/>
      </w:r>
      <w:r w:rsidR="00305CA3" w:rsidRPr="00231E14">
        <w:rPr>
          <w:b/>
        </w:rPr>
        <w:t xml:space="preserve">                                                        </w:t>
      </w:r>
      <w:r w:rsidR="00305CA3" w:rsidRPr="00231E14">
        <w:rPr>
          <w:b/>
          <w:u w:val="single"/>
        </w:rPr>
        <w:t xml:space="preserve">               </w:t>
      </w:r>
      <w:r w:rsidR="00FF25D3" w:rsidRPr="00305CA3">
        <w:rPr>
          <w:b/>
          <w:u w:val="single"/>
        </w:rPr>
        <w:t xml:space="preserve">      </w:t>
      </w:r>
      <w:r w:rsidR="00C72E82">
        <w:rPr>
          <w:b/>
        </w:rPr>
        <w:t>Абдуллаев Н.М</w:t>
      </w:r>
      <w:r w:rsidR="004459B3" w:rsidRPr="004459B3">
        <w:rPr>
          <w:b/>
        </w:rPr>
        <w:t>.</w:t>
      </w:r>
    </w:p>
    <w:p w:rsidR="00034508" w:rsidRPr="00E26B69" w:rsidRDefault="00FF25D3" w:rsidP="00034508">
      <w:pPr>
        <w:tabs>
          <w:tab w:val="left" w:pos="2727"/>
        </w:tabs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231E14">
        <w:rPr>
          <w:b/>
        </w:rPr>
        <w:t xml:space="preserve">                    Приказ №</w:t>
      </w:r>
      <w:r w:rsidR="00231E14">
        <w:rPr>
          <w:b/>
          <w:u w:val="single"/>
        </w:rPr>
        <w:t xml:space="preserve">       </w:t>
      </w:r>
      <w:r w:rsidR="00231E14">
        <w:rPr>
          <w:b/>
        </w:rPr>
        <w:t xml:space="preserve"> от «29»08.2019</w:t>
      </w:r>
      <w:r>
        <w:rPr>
          <w:b/>
        </w:rPr>
        <w:t>.г.</w:t>
      </w:r>
    </w:p>
    <w:p w:rsidR="00034508" w:rsidRDefault="00034508" w:rsidP="00034508">
      <w:pPr>
        <w:tabs>
          <w:tab w:val="left" w:pos="2727"/>
        </w:tabs>
      </w:pPr>
    </w:p>
    <w:p w:rsidR="00034508" w:rsidRDefault="00EA2352" w:rsidP="00EA2352">
      <w:pPr>
        <w:tabs>
          <w:tab w:val="left" w:pos="3983"/>
        </w:tabs>
      </w:pPr>
      <w:r>
        <w:tab/>
      </w:r>
    </w:p>
    <w:p w:rsidR="00EA2352" w:rsidRDefault="00EA2352" w:rsidP="00EA2352">
      <w:pPr>
        <w:tabs>
          <w:tab w:val="left" w:pos="3983"/>
        </w:tabs>
      </w:pPr>
    </w:p>
    <w:p w:rsidR="00BB5475" w:rsidRPr="00E26B69" w:rsidRDefault="00BB5475" w:rsidP="00BB5475">
      <w:pPr>
        <w:tabs>
          <w:tab w:val="left" w:pos="2727"/>
        </w:tabs>
        <w:rPr>
          <w:color w:val="000000" w:themeColor="text1"/>
          <w:sz w:val="28"/>
          <w:szCs w:val="28"/>
        </w:rPr>
      </w:pPr>
    </w:p>
    <w:p w:rsidR="00BB5475" w:rsidRPr="00034508" w:rsidRDefault="00BB5475" w:rsidP="00034508">
      <w:pPr>
        <w:rPr>
          <w:b/>
          <w:sz w:val="28"/>
          <w:szCs w:val="28"/>
        </w:rPr>
      </w:pPr>
      <w:r w:rsidRPr="00034508">
        <w:rPr>
          <w:b/>
          <w:sz w:val="28"/>
          <w:szCs w:val="28"/>
        </w:rPr>
        <w:t xml:space="preserve"> </w:t>
      </w:r>
      <w:r w:rsidR="00CB2807" w:rsidRPr="00CB2807">
        <w:rPr>
          <w:b/>
          <w:sz w:val="28"/>
          <w:szCs w:val="28"/>
        </w:rPr>
        <w:t xml:space="preserve">                                     </w:t>
      </w:r>
      <w:r w:rsidR="00C72E82">
        <w:rPr>
          <w:b/>
          <w:sz w:val="28"/>
          <w:szCs w:val="28"/>
        </w:rPr>
        <w:t xml:space="preserve"> У</w:t>
      </w:r>
      <w:r w:rsidRPr="00034508">
        <w:rPr>
          <w:b/>
          <w:sz w:val="28"/>
          <w:szCs w:val="28"/>
        </w:rPr>
        <w:t>чебный план</w:t>
      </w:r>
    </w:p>
    <w:p w:rsidR="00BB5475" w:rsidRPr="00034508" w:rsidRDefault="00CB2807" w:rsidP="00BB5475">
      <w:pPr>
        <w:rPr>
          <w:b/>
          <w:sz w:val="28"/>
          <w:szCs w:val="28"/>
        </w:rPr>
      </w:pPr>
      <w:r w:rsidRPr="00CB2807">
        <w:rPr>
          <w:b/>
          <w:sz w:val="28"/>
          <w:szCs w:val="28"/>
        </w:rPr>
        <w:t xml:space="preserve">    </w:t>
      </w:r>
      <w:r w:rsidR="005F0CEE">
        <w:rPr>
          <w:b/>
          <w:sz w:val="28"/>
          <w:szCs w:val="28"/>
        </w:rPr>
        <w:t xml:space="preserve"> </w:t>
      </w:r>
      <w:r w:rsidR="00E26B69">
        <w:rPr>
          <w:b/>
          <w:sz w:val="28"/>
          <w:szCs w:val="28"/>
        </w:rPr>
        <w:t xml:space="preserve">          </w:t>
      </w:r>
      <w:r w:rsidR="00C72E82">
        <w:rPr>
          <w:b/>
          <w:sz w:val="28"/>
          <w:szCs w:val="28"/>
        </w:rPr>
        <w:t>МКДОУ «Дагнинский</w:t>
      </w:r>
      <w:r w:rsidR="00F70AF5">
        <w:rPr>
          <w:b/>
          <w:sz w:val="28"/>
          <w:szCs w:val="28"/>
        </w:rPr>
        <w:t xml:space="preserve">  детский </w:t>
      </w:r>
      <w:r w:rsidR="004E105A" w:rsidRPr="00034508">
        <w:rPr>
          <w:b/>
          <w:sz w:val="28"/>
          <w:szCs w:val="28"/>
        </w:rPr>
        <w:t xml:space="preserve"> сад</w:t>
      </w:r>
      <w:r w:rsidR="00F70AF5">
        <w:rPr>
          <w:b/>
          <w:sz w:val="28"/>
          <w:szCs w:val="28"/>
        </w:rPr>
        <w:t xml:space="preserve"> </w:t>
      </w:r>
      <w:r w:rsidR="005F0CEE">
        <w:rPr>
          <w:b/>
          <w:sz w:val="28"/>
          <w:szCs w:val="28"/>
        </w:rPr>
        <w:t xml:space="preserve"> </w:t>
      </w:r>
      <w:r w:rsidR="00034508">
        <w:rPr>
          <w:b/>
          <w:sz w:val="28"/>
          <w:szCs w:val="28"/>
        </w:rPr>
        <w:t>«</w:t>
      </w:r>
      <w:r w:rsidR="00C72E82">
        <w:rPr>
          <w:b/>
          <w:sz w:val="28"/>
          <w:szCs w:val="28"/>
        </w:rPr>
        <w:t xml:space="preserve"> Заря</w:t>
      </w:r>
      <w:r w:rsidR="004E105A" w:rsidRPr="00034508">
        <w:rPr>
          <w:b/>
          <w:sz w:val="28"/>
          <w:szCs w:val="28"/>
        </w:rPr>
        <w:t>»</w:t>
      </w:r>
    </w:p>
    <w:p w:rsidR="00BB5475" w:rsidRPr="00034508" w:rsidRDefault="00CB2807" w:rsidP="00BB5475">
      <w:pPr>
        <w:rPr>
          <w:b/>
          <w:sz w:val="28"/>
          <w:szCs w:val="28"/>
        </w:rPr>
      </w:pPr>
      <w:r w:rsidRPr="00CB2807">
        <w:rPr>
          <w:b/>
          <w:sz w:val="28"/>
          <w:szCs w:val="28"/>
        </w:rPr>
        <w:t xml:space="preserve">   </w:t>
      </w:r>
      <w:r w:rsidR="00E26B69">
        <w:rPr>
          <w:b/>
          <w:sz w:val="28"/>
          <w:szCs w:val="28"/>
        </w:rPr>
        <w:t xml:space="preserve">          </w:t>
      </w:r>
      <w:r w:rsidRPr="00CB2807">
        <w:rPr>
          <w:b/>
          <w:sz w:val="28"/>
          <w:szCs w:val="28"/>
        </w:rPr>
        <w:t xml:space="preserve"> </w:t>
      </w:r>
      <w:r w:rsidR="00BB5475" w:rsidRPr="00034508">
        <w:rPr>
          <w:b/>
          <w:sz w:val="28"/>
          <w:szCs w:val="28"/>
        </w:rPr>
        <w:t>реализующего образовательную программу ДО</w:t>
      </w:r>
    </w:p>
    <w:p w:rsidR="00BB5475" w:rsidRPr="00034508" w:rsidRDefault="00CB2807" w:rsidP="00BB5475">
      <w:pPr>
        <w:rPr>
          <w:b/>
          <w:sz w:val="28"/>
          <w:szCs w:val="28"/>
        </w:rPr>
      </w:pPr>
      <w:r w:rsidRPr="00CB2807">
        <w:rPr>
          <w:b/>
          <w:sz w:val="28"/>
          <w:szCs w:val="28"/>
        </w:rPr>
        <w:t xml:space="preserve">  </w:t>
      </w:r>
      <w:r w:rsidR="00E26B69">
        <w:rPr>
          <w:b/>
          <w:sz w:val="28"/>
          <w:szCs w:val="28"/>
        </w:rPr>
        <w:t xml:space="preserve">    </w:t>
      </w:r>
      <w:r w:rsidRPr="00CB2807">
        <w:rPr>
          <w:b/>
          <w:sz w:val="28"/>
          <w:szCs w:val="28"/>
        </w:rPr>
        <w:t xml:space="preserve"> </w:t>
      </w:r>
      <w:r w:rsidR="00E26B69">
        <w:rPr>
          <w:b/>
          <w:sz w:val="28"/>
          <w:szCs w:val="28"/>
        </w:rPr>
        <w:t xml:space="preserve">      </w:t>
      </w:r>
      <w:r w:rsidR="00BB5475" w:rsidRPr="00034508">
        <w:rPr>
          <w:b/>
          <w:sz w:val="28"/>
          <w:szCs w:val="28"/>
        </w:rPr>
        <w:t>с учётом примерной общеобразовательной программы</w:t>
      </w:r>
    </w:p>
    <w:p w:rsidR="00BB5475" w:rsidRPr="00034508" w:rsidRDefault="00CB2807" w:rsidP="00BB54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26B69">
        <w:rPr>
          <w:b/>
          <w:sz w:val="28"/>
          <w:szCs w:val="28"/>
        </w:rPr>
        <w:t xml:space="preserve">         </w:t>
      </w:r>
      <w:r w:rsidRPr="00CB2807">
        <w:rPr>
          <w:b/>
          <w:sz w:val="28"/>
          <w:szCs w:val="28"/>
        </w:rPr>
        <w:t xml:space="preserve"> </w:t>
      </w:r>
      <w:r w:rsidR="00BB5475" w:rsidRPr="00034508">
        <w:rPr>
          <w:b/>
          <w:sz w:val="28"/>
          <w:szCs w:val="28"/>
        </w:rPr>
        <w:t>дошкольного образования «От рождения до школы»</w:t>
      </w:r>
    </w:p>
    <w:p w:rsidR="00BB5475" w:rsidRPr="00034508" w:rsidRDefault="00BB5475" w:rsidP="00BB5475">
      <w:pPr>
        <w:rPr>
          <w:b/>
          <w:sz w:val="28"/>
          <w:szCs w:val="28"/>
        </w:rPr>
      </w:pPr>
      <w:r w:rsidRPr="00034508">
        <w:rPr>
          <w:b/>
          <w:sz w:val="28"/>
          <w:szCs w:val="28"/>
        </w:rPr>
        <w:t xml:space="preserve">  </w:t>
      </w:r>
      <w:r w:rsidR="00CB2807" w:rsidRPr="00CB2807">
        <w:rPr>
          <w:b/>
          <w:sz w:val="28"/>
          <w:szCs w:val="28"/>
        </w:rPr>
        <w:t xml:space="preserve"> </w:t>
      </w:r>
      <w:r w:rsidR="00E26B69">
        <w:rPr>
          <w:b/>
          <w:sz w:val="28"/>
          <w:szCs w:val="28"/>
        </w:rPr>
        <w:t xml:space="preserve">          </w:t>
      </w:r>
      <w:r w:rsidRPr="00034508">
        <w:rPr>
          <w:b/>
          <w:sz w:val="28"/>
          <w:szCs w:val="28"/>
        </w:rPr>
        <w:t>под редакцией Н.В. Вераксы, Т.С. Комаровой, М.А. Васильевой.</w:t>
      </w:r>
    </w:p>
    <w:p w:rsidR="00BB5475" w:rsidRPr="00034508" w:rsidRDefault="00CB2807" w:rsidP="00BB5475">
      <w:pPr>
        <w:tabs>
          <w:tab w:val="left" w:pos="219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459B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на 201</w:t>
      </w:r>
      <w:r w:rsidR="00231E14">
        <w:rPr>
          <w:b/>
          <w:sz w:val="28"/>
          <w:szCs w:val="28"/>
        </w:rPr>
        <w:t>9-2020</w:t>
      </w:r>
      <w:r w:rsidR="00BB5475" w:rsidRPr="00034508">
        <w:rPr>
          <w:b/>
          <w:sz w:val="28"/>
          <w:szCs w:val="28"/>
        </w:rPr>
        <w:t xml:space="preserve"> учебный год.</w:t>
      </w:r>
    </w:p>
    <w:p w:rsidR="00BB5475" w:rsidRPr="00034508" w:rsidRDefault="00BB5475" w:rsidP="00BB5475">
      <w:pPr>
        <w:rPr>
          <w:b/>
          <w:sz w:val="28"/>
          <w:szCs w:val="28"/>
        </w:rPr>
      </w:pPr>
    </w:p>
    <w:p w:rsidR="00BB5475" w:rsidRDefault="00BB5475" w:rsidP="00BB5475"/>
    <w:p w:rsidR="00BB5475" w:rsidRDefault="00BB5475" w:rsidP="00BB5475"/>
    <w:p w:rsidR="00BB5475" w:rsidRDefault="00BB5475" w:rsidP="00BB5475"/>
    <w:p w:rsidR="00BB5475" w:rsidRDefault="00CB2807" w:rsidP="00CB2807">
      <w:pPr>
        <w:tabs>
          <w:tab w:val="left" w:pos="3769"/>
        </w:tabs>
      </w:pPr>
      <w:r>
        <w:tab/>
      </w:r>
    </w:p>
    <w:p w:rsidR="00CB2807" w:rsidRDefault="00CB2807" w:rsidP="00CB2807">
      <w:pPr>
        <w:tabs>
          <w:tab w:val="left" w:pos="3769"/>
        </w:tabs>
      </w:pPr>
    </w:p>
    <w:p w:rsidR="003A3AC6" w:rsidRPr="00EA2352" w:rsidRDefault="00CB2807" w:rsidP="00EA2352">
      <w:pPr>
        <w:tabs>
          <w:tab w:val="left" w:pos="7215"/>
        </w:tabs>
      </w:pPr>
      <w:r>
        <w:rPr>
          <w:b/>
          <w:sz w:val="24"/>
          <w:szCs w:val="24"/>
        </w:rPr>
        <w:t xml:space="preserve">                                    </w:t>
      </w:r>
      <w:r w:rsidR="00C72E82">
        <w:rPr>
          <w:b/>
          <w:sz w:val="24"/>
          <w:szCs w:val="24"/>
        </w:rPr>
        <w:t xml:space="preserve">                  С .Дагни </w:t>
      </w:r>
      <w:r w:rsidR="00231E14">
        <w:rPr>
          <w:b/>
          <w:sz w:val="24"/>
          <w:szCs w:val="24"/>
        </w:rPr>
        <w:t>2019</w:t>
      </w:r>
      <w:r w:rsidR="00305CA3">
        <w:rPr>
          <w:b/>
          <w:sz w:val="24"/>
          <w:szCs w:val="24"/>
        </w:rPr>
        <w:t>г.</w:t>
      </w:r>
      <w:r w:rsidR="00034508" w:rsidRPr="005F0CEE">
        <w:rPr>
          <w:b/>
          <w:sz w:val="24"/>
          <w:szCs w:val="24"/>
        </w:rPr>
        <w:tab/>
      </w:r>
    </w:p>
    <w:p w:rsidR="00034508" w:rsidRDefault="00034508" w:rsidP="00034508">
      <w:pPr>
        <w:tabs>
          <w:tab w:val="left" w:pos="6373"/>
        </w:tabs>
      </w:pPr>
    </w:p>
    <w:p w:rsidR="00034508" w:rsidRDefault="00034508" w:rsidP="00034508">
      <w:pPr>
        <w:tabs>
          <w:tab w:val="left" w:pos="6373"/>
        </w:tabs>
      </w:pPr>
    </w:p>
    <w:p w:rsidR="00BB5475" w:rsidRPr="003A3AC6" w:rsidRDefault="00BB5475" w:rsidP="00BB5475">
      <w:pPr>
        <w:rPr>
          <w:b/>
        </w:rPr>
      </w:pPr>
      <w:r w:rsidRPr="003A3AC6">
        <w:rPr>
          <w:b/>
        </w:rPr>
        <w:t>Приложение № 1</w:t>
      </w:r>
    </w:p>
    <w:p w:rsidR="00BB5475" w:rsidRPr="003A3AC6" w:rsidRDefault="00BB5475" w:rsidP="00BB5475">
      <w:pPr>
        <w:rPr>
          <w:b/>
        </w:rPr>
      </w:pPr>
      <w:r w:rsidRPr="003A3AC6">
        <w:rPr>
          <w:b/>
        </w:rPr>
        <w:t>Пояснительная записка</w:t>
      </w:r>
    </w:p>
    <w:p w:rsidR="00BB5475" w:rsidRDefault="00C72E82" w:rsidP="00BB5475">
      <w:r>
        <w:t xml:space="preserve"> к </w:t>
      </w:r>
      <w:r w:rsidR="003A3AC6">
        <w:t xml:space="preserve"> учебному плану МКДОУ</w:t>
      </w:r>
      <w:r w:rsidR="00F70AF5">
        <w:t xml:space="preserve"> </w:t>
      </w:r>
      <w:r w:rsidR="00305CA3">
        <w:t xml:space="preserve"> «</w:t>
      </w:r>
      <w:r w:rsidR="00CB2807">
        <w:t xml:space="preserve"> </w:t>
      </w:r>
      <w:r>
        <w:t>Дагнинский</w:t>
      </w:r>
      <w:r w:rsidR="00F70AF5">
        <w:rPr>
          <w:u w:val="single"/>
        </w:rPr>
        <w:t xml:space="preserve"> </w:t>
      </w:r>
      <w:r>
        <w:rPr>
          <w:u w:val="single"/>
        </w:rPr>
        <w:t xml:space="preserve"> </w:t>
      </w:r>
      <w:r w:rsidR="00F70AF5">
        <w:t xml:space="preserve">детский   сад </w:t>
      </w:r>
      <w:r>
        <w:t xml:space="preserve"> «Заря</w:t>
      </w:r>
      <w:r w:rsidR="003A3AC6">
        <w:t>»</w:t>
      </w:r>
    </w:p>
    <w:p w:rsidR="004E105A" w:rsidRDefault="00231E14" w:rsidP="00BB5475">
      <w:r>
        <w:t xml:space="preserve">на 2019-2020 </w:t>
      </w:r>
      <w:r w:rsidR="00BB5475">
        <w:t xml:space="preserve"> учебный год</w:t>
      </w:r>
      <w:r w:rsidR="00CB2807">
        <w:t>.</w:t>
      </w:r>
    </w:p>
    <w:p w:rsidR="00BB5475" w:rsidRDefault="00BB5475" w:rsidP="00BB5475">
      <w:r>
        <w:t>.</w:t>
      </w:r>
    </w:p>
    <w:p w:rsidR="00BB5475" w:rsidRDefault="00BB5475" w:rsidP="00BB5475">
      <w:r>
        <w:t xml:space="preserve"> Учебный план ДОУ разработан в соответствии:</w:t>
      </w:r>
    </w:p>
    <w:p w:rsidR="00BB5475" w:rsidRDefault="00BB5475" w:rsidP="00BB5475">
      <w:r>
        <w:t>- Федеральным законом Российской Федерации от 29.12.2012 № 273-ФЗ «Об</w:t>
      </w:r>
    </w:p>
    <w:p w:rsidR="00BB5475" w:rsidRDefault="00BB5475" w:rsidP="00BB5475">
      <w:r>
        <w:t>образовании в Российской Федерации»;</w:t>
      </w:r>
    </w:p>
    <w:p w:rsidR="00BB5475" w:rsidRDefault="00BB5475" w:rsidP="00BB5475">
      <w:r>
        <w:t>- Приказом Минобрнауки России от 30.08.2013 № 1014 «Об утверждении порядка</w:t>
      </w:r>
    </w:p>
    <w:p w:rsidR="00BB5475" w:rsidRDefault="00BB5475" w:rsidP="00BB5475">
      <w:r>
        <w:t>организации и осуществления образовательной деятельности по основным</w:t>
      </w:r>
    </w:p>
    <w:p w:rsidR="00BB5475" w:rsidRDefault="00BB5475" w:rsidP="00BB5475">
      <w:r>
        <w:t>общеобразовательным программам – образовательным программам дошкольного</w:t>
      </w:r>
    </w:p>
    <w:p w:rsidR="00BB5475" w:rsidRDefault="00BB5475" w:rsidP="00BB5475">
      <w:r>
        <w:t>образования»;</w:t>
      </w:r>
    </w:p>
    <w:p w:rsidR="00BB5475" w:rsidRDefault="00BB5475" w:rsidP="00BB5475">
      <w:r>
        <w:t>- Постановлением Главного государственного санитарного врача РФ от 15.05.2013 № 26</w:t>
      </w:r>
    </w:p>
    <w:p w:rsidR="00BB5475" w:rsidRDefault="00BB5475" w:rsidP="00BB5475">
      <w:r>
        <w:t>«Об утверждении СанПиН 2.4.1.3049-13 «Санитарно-эпидемиологические требования к</w:t>
      </w:r>
    </w:p>
    <w:p w:rsidR="00BB5475" w:rsidRDefault="00BB5475" w:rsidP="00BB5475">
      <w:r>
        <w:t>устройству, содержанию и организации режима работы дошкольных образовательных</w:t>
      </w:r>
    </w:p>
    <w:p w:rsidR="00BB5475" w:rsidRDefault="00BB5475" w:rsidP="00BB5475">
      <w:r>
        <w:t>организаций»»;</w:t>
      </w:r>
    </w:p>
    <w:p w:rsidR="00BB5475" w:rsidRDefault="00BB5475" w:rsidP="00BB5475">
      <w:r>
        <w:t>- Письмом Министерства образования Российской Федерации от 14.03.2000 № 65/23-16</w:t>
      </w:r>
    </w:p>
    <w:p w:rsidR="00BB5475" w:rsidRDefault="00BB5475" w:rsidP="00BB5475">
      <w:r>
        <w:t>«О гигиенических требованиях к максимальной нагрузке на детей дошкольного возраста в</w:t>
      </w:r>
    </w:p>
    <w:p w:rsidR="00BB5475" w:rsidRDefault="00BB5475" w:rsidP="00BB5475">
      <w:r>
        <w:t>организованных формах обучения»;</w:t>
      </w:r>
    </w:p>
    <w:p w:rsidR="00BB5475" w:rsidRDefault="00BB5475" w:rsidP="00BB5475">
      <w:r>
        <w:t>- Письмом министерства образования и науки Российской Федерации от 31.05.2007 №</w:t>
      </w:r>
    </w:p>
    <w:p w:rsidR="00BB5475" w:rsidRDefault="00BB5475" w:rsidP="00BB5475">
      <w:r>
        <w:t>03-1213 «О методических рекомендациях по отнесению дошкольных образовательных</w:t>
      </w:r>
    </w:p>
    <w:p w:rsidR="00BB5475" w:rsidRDefault="00BB5475" w:rsidP="00BB5475">
      <w:r>
        <w:t>учреждений к определенному виду»;</w:t>
      </w:r>
    </w:p>
    <w:p w:rsidR="00BB5475" w:rsidRDefault="00BB5475" w:rsidP="00BB5475">
      <w:r>
        <w:t>- Положением о лицензировании образовательной деятельности, утвержденным</w:t>
      </w:r>
    </w:p>
    <w:p w:rsidR="00BB5475" w:rsidRDefault="00BB5475" w:rsidP="00BB5475">
      <w:r>
        <w:t>постановлением Правительства Российской Федерации от 31.03.2009 № 277;</w:t>
      </w:r>
    </w:p>
    <w:p w:rsidR="00BB5475" w:rsidRDefault="00BB5475" w:rsidP="00BB5475">
      <w:r>
        <w:t>- Приказом Минобрнауки России от 17.10.2013 № 1155 «Об утверждении федерального</w:t>
      </w:r>
    </w:p>
    <w:p w:rsidR="00BB5475" w:rsidRDefault="00BB5475" w:rsidP="00BB5475">
      <w:r>
        <w:t>государственного образовательного стандарта дошкольного образования»</w:t>
      </w:r>
    </w:p>
    <w:p w:rsidR="00BB5475" w:rsidRDefault="00BB5475" w:rsidP="00BB5475">
      <w:r>
        <w:t>ДОУ работает в режиме пятидневной рабочей недели. В образовательном учреждении</w:t>
      </w:r>
    </w:p>
    <w:p w:rsidR="00BB5475" w:rsidRDefault="003A3AC6" w:rsidP="00BB5475">
      <w:r>
        <w:t xml:space="preserve">функционирует </w:t>
      </w:r>
      <w:r w:rsidRPr="00D9706A">
        <w:rPr>
          <w:b/>
        </w:rPr>
        <w:t xml:space="preserve">1 </w:t>
      </w:r>
      <w:r w:rsidR="00BB5475" w:rsidRPr="00D9706A">
        <w:rPr>
          <w:b/>
        </w:rPr>
        <w:t>групп</w:t>
      </w:r>
      <w:r w:rsidRPr="00D9706A">
        <w:rPr>
          <w:b/>
        </w:rPr>
        <w:t>а</w:t>
      </w:r>
      <w:r w:rsidR="00CB502C">
        <w:t xml:space="preserve"> дневного пребывания.  </w:t>
      </w:r>
    </w:p>
    <w:p w:rsidR="00BB5475" w:rsidRDefault="00BB5475" w:rsidP="00BB5475"/>
    <w:p w:rsidR="00BB5475" w:rsidRDefault="00D9706A" w:rsidP="00BB5475">
      <w:r w:rsidRPr="00D9706A">
        <w:rPr>
          <w:b/>
        </w:rPr>
        <w:t>1</w:t>
      </w:r>
      <w:r w:rsidR="00BB5475" w:rsidRPr="00D9706A">
        <w:rPr>
          <w:b/>
        </w:rPr>
        <w:t xml:space="preserve"> групп</w:t>
      </w:r>
      <w:r w:rsidR="00CB502C" w:rsidRPr="00D9706A">
        <w:rPr>
          <w:b/>
        </w:rPr>
        <w:t>а</w:t>
      </w:r>
      <w:r w:rsidR="00BB5475" w:rsidRPr="00D9706A">
        <w:rPr>
          <w:b/>
        </w:rPr>
        <w:t xml:space="preserve"> обще</w:t>
      </w:r>
      <w:r w:rsidR="00F70AF5">
        <w:rPr>
          <w:b/>
        </w:rPr>
        <w:t xml:space="preserve"> </w:t>
      </w:r>
      <w:r w:rsidR="00BB5475" w:rsidRPr="00D9706A">
        <w:rPr>
          <w:b/>
        </w:rPr>
        <w:t>развивающей направленности</w:t>
      </w:r>
      <w:r w:rsidR="00BB5475">
        <w:t xml:space="preserve"> с 3-х до 7-ми лет.</w:t>
      </w:r>
    </w:p>
    <w:p w:rsidR="00BB5475" w:rsidRDefault="00BB5475" w:rsidP="00BB5475">
      <w:r>
        <w:t>В структуре учебного плана выделены:</w:t>
      </w:r>
    </w:p>
    <w:p w:rsidR="00BB5475" w:rsidRDefault="00BB5475" w:rsidP="00BB5475">
      <w:r>
        <w:t>инвариантная часть, реализующая образовательную программу дошкольного</w:t>
      </w:r>
    </w:p>
    <w:p w:rsidR="00BB5475" w:rsidRDefault="00BB5475" w:rsidP="00BB5475">
      <w:r>
        <w:t>образования с учётом примерной общеобразовательной программы дошкольного</w:t>
      </w:r>
    </w:p>
    <w:p w:rsidR="00BB5475" w:rsidRDefault="00BB5475" w:rsidP="00BB5475">
      <w:r>
        <w:t xml:space="preserve">образования </w:t>
      </w:r>
      <w:r w:rsidRPr="00D9706A">
        <w:rPr>
          <w:b/>
        </w:rPr>
        <w:t>«От рождения до школы»</w:t>
      </w:r>
      <w:r>
        <w:t xml:space="preserve"> под редакцией Н.В. Вераксы, Т.С.Комаровой,</w:t>
      </w:r>
    </w:p>
    <w:p w:rsidR="00BB5475" w:rsidRDefault="00BB5475" w:rsidP="00BB5475">
      <w:r>
        <w:t>М.А.Васильевой;</w:t>
      </w:r>
    </w:p>
    <w:p w:rsidR="00BB5475" w:rsidRDefault="00BB5475" w:rsidP="00BB5475">
      <w:r>
        <w:t>В учебный план включены 5 направлений (образовательных областей),</w:t>
      </w:r>
    </w:p>
    <w:p w:rsidR="00BB5475" w:rsidRDefault="00BB5475" w:rsidP="00BB5475">
      <w:r>
        <w:t>обеспечивающих социально-коммуникативное, познавательное, речевое, художественно-</w:t>
      </w:r>
    </w:p>
    <w:p w:rsidR="00BB5475" w:rsidRDefault="00BB5475" w:rsidP="00BB5475">
      <w:r>
        <w:t>эстетическое и физическое развитие детей.</w:t>
      </w:r>
    </w:p>
    <w:p w:rsidR="00BB5475" w:rsidRDefault="00BB5475" w:rsidP="00BB5475">
      <w:r w:rsidRPr="00D9706A">
        <w:rPr>
          <w:b/>
        </w:rPr>
        <w:t>Организация</w:t>
      </w:r>
      <w:r w:rsidR="00CB2807">
        <w:rPr>
          <w:b/>
        </w:rPr>
        <w:t xml:space="preserve"> </w:t>
      </w:r>
      <w:r w:rsidRPr="00D9706A">
        <w:rPr>
          <w:b/>
        </w:rPr>
        <w:t>воспитательно-образовательного процесса</w:t>
      </w:r>
      <w:r>
        <w:t xml:space="preserve"> предполагает воспитание и</w:t>
      </w:r>
    </w:p>
    <w:p w:rsidR="00BB5475" w:rsidRDefault="00BB5475" w:rsidP="00BB5475">
      <w:r>
        <w:t>обучение в непосредственной образовательной деятельности, в режимных моментах и в</w:t>
      </w:r>
    </w:p>
    <w:p w:rsidR="00BB5475" w:rsidRDefault="00BB5475" w:rsidP="00BB5475">
      <w:r>
        <w:t>свободной самостоятельной деятельности детей в течение всего дня.</w:t>
      </w:r>
    </w:p>
    <w:p w:rsidR="00BB5475" w:rsidRDefault="00BB5475" w:rsidP="00BB5475">
      <w:r w:rsidRPr="00D9706A">
        <w:rPr>
          <w:b/>
        </w:rPr>
        <w:t>Номенклатура обязательных занятий</w:t>
      </w:r>
      <w:r>
        <w:t xml:space="preserve"> в инвариантной части учебного плана</w:t>
      </w:r>
    </w:p>
    <w:p w:rsidR="00BB5475" w:rsidRDefault="00BB5475" w:rsidP="00BB5475">
      <w:r>
        <w:t>сохранена в соответствии с требованиями образовательной программы дошкольного</w:t>
      </w:r>
    </w:p>
    <w:p w:rsidR="00BB5475" w:rsidRDefault="00BB5475" w:rsidP="00BB5475">
      <w:r>
        <w:t>образования и санитарными нормами.</w:t>
      </w:r>
    </w:p>
    <w:p w:rsidR="00BB5475" w:rsidRDefault="00BB5475" w:rsidP="00BB5475">
      <w:r w:rsidRPr="00D9706A">
        <w:rPr>
          <w:b/>
        </w:rPr>
        <w:t>Объем учебной нагрузки</w:t>
      </w:r>
      <w:r>
        <w:t xml:space="preserve"> в течение недели, количество и продолжительность занятий</w:t>
      </w:r>
    </w:p>
    <w:p w:rsidR="00BB5475" w:rsidRDefault="00BB5475" w:rsidP="00BB5475">
      <w:r>
        <w:t>не превышают требований инструктивно-методического письма Министерства</w:t>
      </w:r>
    </w:p>
    <w:p w:rsidR="00BB5475" w:rsidRDefault="00BB5475" w:rsidP="00BB5475">
      <w:r>
        <w:t>образования РФ от 14.03.2000 № 65/23-16 «О гигиенических требованиях к максимальной</w:t>
      </w:r>
    </w:p>
    <w:p w:rsidR="00BB5475" w:rsidRDefault="00BB5475" w:rsidP="00BB5475">
      <w:r>
        <w:t>нагрузке на детей дошкольного возраста в организованных формах обучения» и</w:t>
      </w:r>
    </w:p>
    <w:p w:rsidR="00BB5475" w:rsidRDefault="00BB5475" w:rsidP="00BB5475">
      <w:r>
        <w:t>соответствуют СанПиН 2.4.1.3049-13.</w:t>
      </w:r>
    </w:p>
    <w:p w:rsidR="00F1578E" w:rsidRDefault="00BB5475" w:rsidP="00BB5475">
      <w:pPr>
        <w:rPr>
          <w:b/>
        </w:rPr>
      </w:pPr>
      <w:r w:rsidRPr="00C23B19">
        <w:rPr>
          <w:b/>
        </w:rPr>
        <w:t>Учебный план определяет о</w:t>
      </w:r>
      <w:r w:rsidR="00CB502C" w:rsidRPr="00C23B19">
        <w:rPr>
          <w:b/>
        </w:rPr>
        <w:t xml:space="preserve">бъем учебной нагрузки для </w:t>
      </w:r>
      <w:r w:rsidRPr="00C23B19">
        <w:rPr>
          <w:b/>
        </w:rPr>
        <w:t xml:space="preserve"> возрастной группы: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F1578E" w:rsidTr="00F1578E">
        <w:tc>
          <w:tcPr>
            <w:tcW w:w="3190" w:type="dxa"/>
          </w:tcPr>
          <w:p w:rsidR="00F1578E" w:rsidRDefault="00F1578E" w:rsidP="00BB5475">
            <w:pPr>
              <w:rPr>
                <w:b/>
              </w:rPr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3190" w:type="dxa"/>
          </w:tcPr>
          <w:p w:rsidR="00F1578E" w:rsidRDefault="00F1578E" w:rsidP="00BB5475">
            <w:pPr>
              <w:rPr>
                <w:b/>
              </w:rPr>
            </w:pPr>
            <w:r>
              <w:rPr>
                <w:b/>
              </w:rPr>
              <w:t xml:space="preserve">Продолжительность занятия </w:t>
            </w:r>
          </w:p>
        </w:tc>
        <w:tc>
          <w:tcPr>
            <w:tcW w:w="3191" w:type="dxa"/>
          </w:tcPr>
          <w:p w:rsidR="00F1578E" w:rsidRDefault="00F1578E" w:rsidP="00BB5475">
            <w:pPr>
              <w:rPr>
                <w:b/>
              </w:rPr>
            </w:pPr>
            <w:r>
              <w:rPr>
                <w:b/>
              </w:rPr>
              <w:t xml:space="preserve">Количество занятий в неделю </w:t>
            </w:r>
          </w:p>
        </w:tc>
      </w:tr>
      <w:tr w:rsidR="00F1578E" w:rsidTr="00F1578E">
        <w:tc>
          <w:tcPr>
            <w:tcW w:w="3190" w:type="dxa"/>
          </w:tcPr>
          <w:p w:rsidR="00F1578E" w:rsidRDefault="00F1578E" w:rsidP="00BB5475">
            <w:pPr>
              <w:rPr>
                <w:b/>
              </w:rPr>
            </w:pPr>
            <w:r>
              <w:rPr>
                <w:b/>
              </w:rPr>
              <w:t xml:space="preserve">       Младшая </w:t>
            </w:r>
          </w:p>
        </w:tc>
        <w:tc>
          <w:tcPr>
            <w:tcW w:w="3190" w:type="dxa"/>
          </w:tcPr>
          <w:p w:rsidR="00F1578E" w:rsidRDefault="00F1578E" w:rsidP="00BB5475">
            <w:pPr>
              <w:rPr>
                <w:b/>
              </w:rPr>
            </w:pPr>
            <w:r>
              <w:rPr>
                <w:b/>
              </w:rPr>
              <w:t xml:space="preserve">            15 мин .</w:t>
            </w:r>
          </w:p>
        </w:tc>
        <w:tc>
          <w:tcPr>
            <w:tcW w:w="3191" w:type="dxa"/>
          </w:tcPr>
          <w:p w:rsidR="00F1578E" w:rsidRDefault="005F0CEE" w:rsidP="00BB5475">
            <w:pPr>
              <w:rPr>
                <w:b/>
              </w:rPr>
            </w:pPr>
            <w:r>
              <w:rPr>
                <w:b/>
              </w:rPr>
              <w:t xml:space="preserve">                10</w:t>
            </w:r>
          </w:p>
        </w:tc>
      </w:tr>
      <w:tr w:rsidR="00F1578E" w:rsidTr="00F1578E">
        <w:tc>
          <w:tcPr>
            <w:tcW w:w="3190" w:type="dxa"/>
          </w:tcPr>
          <w:p w:rsidR="00F1578E" w:rsidRDefault="00F1578E" w:rsidP="00BB5475">
            <w:pPr>
              <w:rPr>
                <w:b/>
              </w:rPr>
            </w:pPr>
            <w:r>
              <w:rPr>
                <w:b/>
              </w:rPr>
              <w:t xml:space="preserve">       Средняя </w:t>
            </w:r>
          </w:p>
        </w:tc>
        <w:tc>
          <w:tcPr>
            <w:tcW w:w="3190" w:type="dxa"/>
          </w:tcPr>
          <w:p w:rsidR="00F1578E" w:rsidRDefault="00F1578E" w:rsidP="00BB5475">
            <w:pPr>
              <w:rPr>
                <w:b/>
              </w:rPr>
            </w:pPr>
            <w:r>
              <w:rPr>
                <w:b/>
              </w:rPr>
              <w:t xml:space="preserve">           20 мин.</w:t>
            </w:r>
          </w:p>
        </w:tc>
        <w:tc>
          <w:tcPr>
            <w:tcW w:w="3191" w:type="dxa"/>
          </w:tcPr>
          <w:p w:rsidR="00F1578E" w:rsidRDefault="005F0CEE" w:rsidP="00BB5475">
            <w:pPr>
              <w:rPr>
                <w:b/>
              </w:rPr>
            </w:pPr>
            <w:r>
              <w:rPr>
                <w:b/>
              </w:rPr>
              <w:t xml:space="preserve">                10</w:t>
            </w:r>
          </w:p>
        </w:tc>
      </w:tr>
      <w:tr w:rsidR="00F1578E" w:rsidTr="00F1578E">
        <w:tc>
          <w:tcPr>
            <w:tcW w:w="3190" w:type="dxa"/>
          </w:tcPr>
          <w:p w:rsidR="00F1578E" w:rsidRDefault="00F1578E" w:rsidP="00BB5475">
            <w:pPr>
              <w:rPr>
                <w:b/>
              </w:rPr>
            </w:pPr>
            <w:r>
              <w:rPr>
                <w:b/>
              </w:rPr>
              <w:t xml:space="preserve">       Старшая </w:t>
            </w:r>
          </w:p>
        </w:tc>
        <w:tc>
          <w:tcPr>
            <w:tcW w:w="3190" w:type="dxa"/>
          </w:tcPr>
          <w:p w:rsidR="00F1578E" w:rsidRDefault="00F1578E" w:rsidP="00BB5475">
            <w:pPr>
              <w:rPr>
                <w:b/>
              </w:rPr>
            </w:pPr>
            <w:r>
              <w:rPr>
                <w:b/>
              </w:rPr>
              <w:t xml:space="preserve">           25 мин.</w:t>
            </w:r>
          </w:p>
        </w:tc>
        <w:tc>
          <w:tcPr>
            <w:tcW w:w="3191" w:type="dxa"/>
          </w:tcPr>
          <w:p w:rsidR="00F1578E" w:rsidRDefault="005F0CEE" w:rsidP="00BB5475">
            <w:pPr>
              <w:rPr>
                <w:b/>
              </w:rPr>
            </w:pPr>
            <w:r>
              <w:rPr>
                <w:b/>
              </w:rPr>
              <w:t xml:space="preserve">                12</w:t>
            </w:r>
          </w:p>
        </w:tc>
      </w:tr>
      <w:tr w:rsidR="00F1578E" w:rsidTr="00F1578E">
        <w:tc>
          <w:tcPr>
            <w:tcW w:w="3190" w:type="dxa"/>
          </w:tcPr>
          <w:p w:rsidR="00F1578E" w:rsidRDefault="00F1578E" w:rsidP="00BB5475">
            <w:pPr>
              <w:rPr>
                <w:b/>
              </w:rPr>
            </w:pPr>
            <w:r>
              <w:rPr>
                <w:b/>
              </w:rPr>
              <w:t xml:space="preserve">       подготовительная</w:t>
            </w:r>
          </w:p>
        </w:tc>
        <w:tc>
          <w:tcPr>
            <w:tcW w:w="3190" w:type="dxa"/>
          </w:tcPr>
          <w:p w:rsidR="00F1578E" w:rsidRDefault="00F1578E" w:rsidP="00BB5475">
            <w:pPr>
              <w:rPr>
                <w:b/>
              </w:rPr>
            </w:pPr>
            <w:r>
              <w:rPr>
                <w:b/>
              </w:rPr>
              <w:t xml:space="preserve">            30 мин.</w:t>
            </w:r>
          </w:p>
        </w:tc>
        <w:tc>
          <w:tcPr>
            <w:tcW w:w="3191" w:type="dxa"/>
          </w:tcPr>
          <w:p w:rsidR="00F1578E" w:rsidRDefault="005F0CEE" w:rsidP="00BB5475">
            <w:pPr>
              <w:rPr>
                <w:b/>
              </w:rPr>
            </w:pPr>
            <w:r>
              <w:rPr>
                <w:b/>
              </w:rPr>
              <w:t xml:space="preserve">                13</w:t>
            </w:r>
          </w:p>
        </w:tc>
      </w:tr>
    </w:tbl>
    <w:p w:rsidR="00F1578E" w:rsidRPr="00C23B19" w:rsidRDefault="00F1578E" w:rsidP="00BB5475">
      <w:pPr>
        <w:rPr>
          <w:b/>
        </w:rPr>
      </w:pPr>
    </w:p>
    <w:p w:rsidR="00BB5475" w:rsidRDefault="00BB5475" w:rsidP="0097563D">
      <w:pPr>
        <w:tabs>
          <w:tab w:val="left" w:pos="8288"/>
        </w:tabs>
      </w:pPr>
      <w:r>
        <w:t>При составлении учебного плана для всех возрастных групп учтено соблюдение</w:t>
      </w:r>
      <w:r w:rsidR="0097563D">
        <w:tab/>
      </w:r>
    </w:p>
    <w:p w:rsidR="00BB5475" w:rsidRDefault="00BB5475" w:rsidP="00BB5475">
      <w:r>
        <w:t>минимального количества занятий на изучение каждой образовательной области,</w:t>
      </w:r>
    </w:p>
    <w:p w:rsidR="00BB5475" w:rsidRDefault="00BB5475" w:rsidP="00BB5475">
      <w:r>
        <w:t>которое определено в инвариантной части учебного плана, и предельно допустимая</w:t>
      </w:r>
      <w:r w:rsidR="00F1578E">
        <w:t xml:space="preserve"> нагрузка.</w:t>
      </w:r>
    </w:p>
    <w:p w:rsidR="00BB5475" w:rsidRDefault="00BB5475" w:rsidP="00BB5475">
      <w:r w:rsidRPr="00C23B19">
        <w:rPr>
          <w:b/>
        </w:rPr>
        <w:t>(см. расписание организованной образовательной деятельности)</w:t>
      </w:r>
    </w:p>
    <w:p w:rsidR="00BB5475" w:rsidRPr="00C23B19" w:rsidRDefault="00231E14" w:rsidP="00BB5475">
      <w:pPr>
        <w:rPr>
          <w:b/>
        </w:rPr>
      </w:pPr>
      <w:r>
        <w:rPr>
          <w:b/>
        </w:rPr>
        <w:t>Базисный учебный план на 2019</w:t>
      </w:r>
      <w:r w:rsidR="00BB5475" w:rsidRPr="00C23B19">
        <w:rPr>
          <w:b/>
        </w:rPr>
        <w:t>-</w:t>
      </w:r>
      <w:r>
        <w:rPr>
          <w:b/>
        </w:rPr>
        <w:t>2020</w:t>
      </w:r>
      <w:r w:rsidR="00BB5475" w:rsidRPr="00C23B19">
        <w:rPr>
          <w:b/>
        </w:rPr>
        <w:t xml:space="preserve"> у</w:t>
      </w:r>
      <w:r>
        <w:rPr>
          <w:b/>
        </w:rPr>
        <w:t>ч. год утвержден на педсовете 29.08.2019</w:t>
      </w:r>
      <w:r w:rsidR="00BB5475" w:rsidRPr="00C23B19">
        <w:rPr>
          <w:b/>
        </w:rPr>
        <w:t>г.</w:t>
      </w:r>
    </w:p>
    <w:p w:rsidR="00F1578E" w:rsidRPr="004E105A" w:rsidRDefault="00F1578E" w:rsidP="00BB5475">
      <w:pPr>
        <w:rPr>
          <w:b/>
        </w:rPr>
      </w:pPr>
      <w:r>
        <w:rPr>
          <w:b/>
        </w:rPr>
        <w:t>Базисный учебный план для возрастных групп.</w:t>
      </w:r>
    </w:p>
    <w:tbl>
      <w:tblPr>
        <w:tblStyle w:val="a7"/>
        <w:tblW w:w="0" w:type="auto"/>
        <w:tblLook w:val="04A0"/>
      </w:tblPr>
      <w:tblGrid>
        <w:gridCol w:w="499"/>
        <w:gridCol w:w="1171"/>
        <w:gridCol w:w="1638"/>
        <w:gridCol w:w="236"/>
        <w:gridCol w:w="1382"/>
        <w:gridCol w:w="1326"/>
        <w:gridCol w:w="1327"/>
        <w:gridCol w:w="1992"/>
      </w:tblGrid>
      <w:tr w:rsidR="008624CB" w:rsidTr="00A0469C">
        <w:trPr>
          <w:trHeight w:val="475"/>
        </w:trPr>
        <w:tc>
          <w:tcPr>
            <w:tcW w:w="1670" w:type="dxa"/>
            <w:gridSpan w:val="2"/>
            <w:vMerge w:val="restart"/>
          </w:tcPr>
          <w:p w:rsidR="008624CB" w:rsidRDefault="008624CB" w:rsidP="00BB5475">
            <w:pPr>
              <w:rPr>
                <w:b/>
              </w:rPr>
            </w:pPr>
            <w:r>
              <w:rPr>
                <w:b/>
              </w:rPr>
              <w:t xml:space="preserve">Направления развития </w:t>
            </w:r>
          </w:p>
        </w:tc>
        <w:tc>
          <w:tcPr>
            <w:tcW w:w="1874" w:type="dxa"/>
            <w:gridSpan w:val="2"/>
            <w:vMerge w:val="restart"/>
          </w:tcPr>
          <w:p w:rsidR="008624CB" w:rsidRDefault="008624CB" w:rsidP="00BB5475">
            <w:pPr>
              <w:rPr>
                <w:b/>
              </w:rPr>
            </w:pPr>
            <w:r>
              <w:rPr>
                <w:b/>
              </w:rPr>
              <w:t xml:space="preserve">Виды организованной деятельности </w:t>
            </w:r>
          </w:p>
        </w:tc>
        <w:tc>
          <w:tcPr>
            <w:tcW w:w="1382" w:type="dxa"/>
          </w:tcPr>
          <w:p w:rsidR="008624CB" w:rsidRDefault="008624CB" w:rsidP="00BB5475">
            <w:pPr>
              <w:rPr>
                <w:b/>
              </w:rPr>
            </w:pPr>
            <w:r>
              <w:rPr>
                <w:b/>
              </w:rPr>
              <w:t xml:space="preserve">Младшая группа </w:t>
            </w:r>
          </w:p>
        </w:tc>
        <w:tc>
          <w:tcPr>
            <w:tcW w:w="1326" w:type="dxa"/>
          </w:tcPr>
          <w:p w:rsidR="008624CB" w:rsidRDefault="008624CB" w:rsidP="00BB5475">
            <w:pPr>
              <w:rPr>
                <w:b/>
              </w:rPr>
            </w:pPr>
            <w:r>
              <w:rPr>
                <w:b/>
              </w:rPr>
              <w:t xml:space="preserve">Средняя группа </w:t>
            </w:r>
          </w:p>
        </w:tc>
        <w:tc>
          <w:tcPr>
            <w:tcW w:w="1327" w:type="dxa"/>
          </w:tcPr>
          <w:p w:rsidR="008624CB" w:rsidRDefault="008624CB" w:rsidP="00BB5475">
            <w:pPr>
              <w:rPr>
                <w:b/>
              </w:rPr>
            </w:pPr>
            <w:r>
              <w:rPr>
                <w:b/>
              </w:rPr>
              <w:t xml:space="preserve">Старшая группа </w:t>
            </w:r>
          </w:p>
        </w:tc>
        <w:tc>
          <w:tcPr>
            <w:tcW w:w="1992" w:type="dxa"/>
          </w:tcPr>
          <w:p w:rsidR="008624CB" w:rsidRDefault="008624CB" w:rsidP="00BB5475">
            <w:pPr>
              <w:rPr>
                <w:b/>
              </w:rPr>
            </w:pPr>
            <w:r>
              <w:rPr>
                <w:b/>
              </w:rPr>
              <w:t xml:space="preserve">Подготовительная </w:t>
            </w:r>
          </w:p>
          <w:p w:rsidR="008624CB" w:rsidRPr="008624CB" w:rsidRDefault="008624CB" w:rsidP="008624CB">
            <w:r>
              <w:t>группа</w:t>
            </w:r>
          </w:p>
        </w:tc>
      </w:tr>
      <w:tr w:rsidR="00A972F7" w:rsidTr="00B11A58">
        <w:trPr>
          <w:trHeight w:val="322"/>
        </w:trPr>
        <w:tc>
          <w:tcPr>
            <w:tcW w:w="1670" w:type="dxa"/>
            <w:gridSpan w:val="2"/>
            <w:vMerge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874" w:type="dxa"/>
            <w:gridSpan w:val="2"/>
            <w:vMerge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6027" w:type="dxa"/>
            <w:gridSpan w:val="4"/>
          </w:tcPr>
          <w:p w:rsidR="00A972F7" w:rsidRDefault="00A972F7" w:rsidP="008624CB">
            <w:pPr>
              <w:rPr>
                <w:b/>
              </w:rPr>
            </w:pPr>
            <w:r>
              <w:rPr>
                <w:b/>
              </w:rPr>
              <w:t xml:space="preserve">             Количество занятий в неделю </w:t>
            </w:r>
          </w:p>
        </w:tc>
      </w:tr>
      <w:tr w:rsidR="00A0469C" w:rsidTr="00AC2B9B">
        <w:tc>
          <w:tcPr>
            <w:tcW w:w="9571" w:type="dxa"/>
            <w:gridSpan w:val="8"/>
          </w:tcPr>
          <w:p w:rsidR="00A0469C" w:rsidRDefault="00A0469C" w:rsidP="00A0469C">
            <w:pPr>
              <w:tabs>
                <w:tab w:val="left" w:pos="1455"/>
              </w:tabs>
              <w:rPr>
                <w:b/>
              </w:rPr>
            </w:pPr>
            <w:r>
              <w:rPr>
                <w:b/>
              </w:rPr>
              <w:tab/>
              <w:t xml:space="preserve">Инвариантная (обязательная ) часть </w:t>
            </w:r>
          </w:p>
        </w:tc>
      </w:tr>
      <w:tr w:rsidR="00A972F7" w:rsidTr="00433F0E">
        <w:tc>
          <w:tcPr>
            <w:tcW w:w="499" w:type="dxa"/>
          </w:tcPr>
          <w:p w:rsidR="00A972F7" w:rsidRDefault="00A972F7" w:rsidP="00BB5475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3045" w:type="dxa"/>
            <w:gridSpan w:val="3"/>
          </w:tcPr>
          <w:p w:rsidR="00A972F7" w:rsidRDefault="00A972F7" w:rsidP="00BB5475">
            <w:pPr>
              <w:rPr>
                <w:b/>
              </w:rPr>
            </w:pPr>
            <w:r>
              <w:rPr>
                <w:b/>
              </w:rPr>
              <w:t xml:space="preserve">Познавательное развитие </w:t>
            </w:r>
          </w:p>
        </w:tc>
        <w:tc>
          <w:tcPr>
            <w:tcW w:w="1382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326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327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992" w:type="dxa"/>
          </w:tcPr>
          <w:p w:rsidR="00A972F7" w:rsidRDefault="00A972F7" w:rsidP="00BB5475">
            <w:pPr>
              <w:rPr>
                <w:b/>
              </w:rPr>
            </w:pPr>
          </w:p>
        </w:tc>
      </w:tr>
      <w:tr w:rsidR="00A972F7" w:rsidTr="002315CF">
        <w:tc>
          <w:tcPr>
            <w:tcW w:w="499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3045" w:type="dxa"/>
            <w:gridSpan w:val="3"/>
          </w:tcPr>
          <w:p w:rsidR="00A972F7" w:rsidRDefault="00A972F7" w:rsidP="00BB5475">
            <w:pPr>
              <w:rPr>
                <w:b/>
              </w:rPr>
            </w:pPr>
            <w:r>
              <w:rPr>
                <w:b/>
              </w:rPr>
              <w:t xml:space="preserve">Ознакомление с окружающим миром </w:t>
            </w:r>
          </w:p>
        </w:tc>
        <w:tc>
          <w:tcPr>
            <w:tcW w:w="1382" w:type="dxa"/>
          </w:tcPr>
          <w:p w:rsidR="00A972F7" w:rsidRDefault="00A972F7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6" w:type="dxa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7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92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972F7" w:rsidTr="00513904">
        <w:trPr>
          <w:trHeight w:val="71"/>
        </w:trPr>
        <w:tc>
          <w:tcPr>
            <w:tcW w:w="499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3045" w:type="dxa"/>
            <w:gridSpan w:val="3"/>
          </w:tcPr>
          <w:p w:rsidR="00A972F7" w:rsidRDefault="00A972F7" w:rsidP="00BB5475">
            <w:pPr>
              <w:rPr>
                <w:b/>
              </w:rPr>
            </w:pPr>
            <w:r>
              <w:rPr>
                <w:b/>
              </w:rPr>
              <w:t>ФЭМП</w:t>
            </w:r>
          </w:p>
        </w:tc>
        <w:tc>
          <w:tcPr>
            <w:tcW w:w="1382" w:type="dxa"/>
          </w:tcPr>
          <w:p w:rsidR="00A972F7" w:rsidRDefault="00A972F7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6" w:type="dxa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7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92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972F7" w:rsidTr="00AD1922">
        <w:tc>
          <w:tcPr>
            <w:tcW w:w="499" w:type="dxa"/>
          </w:tcPr>
          <w:p w:rsidR="00A972F7" w:rsidRDefault="00A972F7" w:rsidP="00BB5475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3045" w:type="dxa"/>
            <w:gridSpan w:val="3"/>
          </w:tcPr>
          <w:p w:rsidR="00A972F7" w:rsidRDefault="00A972F7" w:rsidP="00BB5475">
            <w:pPr>
              <w:rPr>
                <w:b/>
              </w:rPr>
            </w:pPr>
            <w:r>
              <w:rPr>
                <w:b/>
              </w:rPr>
              <w:t xml:space="preserve"> Речевое  развитие</w:t>
            </w:r>
          </w:p>
        </w:tc>
        <w:tc>
          <w:tcPr>
            <w:tcW w:w="1382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326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327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992" w:type="dxa"/>
          </w:tcPr>
          <w:p w:rsidR="00A972F7" w:rsidRDefault="00A972F7" w:rsidP="00BB5475">
            <w:pPr>
              <w:rPr>
                <w:b/>
              </w:rPr>
            </w:pPr>
          </w:p>
        </w:tc>
      </w:tr>
      <w:tr w:rsidR="00A972F7" w:rsidTr="00FD37B8">
        <w:tc>
          <w:tcPr>
            <w:tcW w:w="499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3045" w:type="dxa"/>
            <w:gridSpan w:val="3"/>
          </w:tcPr>
          <w:p w:rsidR="00A972F7" w:rsidRDefault="00A972F7" w:rsidP="00BB5475">
            <w:pPr>
              <w:rPr>
                <w:b/>
              </w:rPr>
            </w:pPr>
            <w:r>
              <w:rPr>
                <w:b/>
              </w:rPr>
              <w:t xml:space="preserve"> Чтение художественной литературы</w:t>
            </w:r>
          </w:p>
        </w:tc>
        <w:tc>
          <w:tcPr>
            <w:tcW w:w="1382" w:type="dxa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26" w:type="dxa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27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92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972F7" w:rsidTr="001D2343">
        <w:tc>
          <w:tcPr>
            <w:tcW w:w="499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3045" w:type="dxa"/>
            <w:gridSpan w:val="3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Развитие речи</w:t>
            </w:r>
          </w:p>
        </w:tc>
        <w:tc>
          <w:tcPr>
            <w:tcW w:w="1382" w:type="dxa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6" w:type="dxa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7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92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972F7" w:rsidTr="000F50E5">
        <w:tc>
          <w:tcPr>
            <w:tcW w:w="499" w:type="dxa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3045" w:type="dxa"/>
            <w:gridSpan w:val="3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Художественно –эстетическое развитие</w:t>
            </w:r>
          </w:p>
        </w:tc>
        <w:tc>
          <w:tcPr>
            <w:tcW w:w="1382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326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327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992" w:type="dxa"/>
          </w:tcPr>
          <w:p w:rsidR="00A972F7" w:rsidRDefault="00A972F7" w:rsidP="00BB5475">
            <w:pPr>
              <w:rPr>
                <w:b/>
              </w:rPr>
            </w:pPr>
          </w:p>
        </w:tc>
      </w:tr>
      <w:tr w:rsidR="00A972F7" w:rsidTr="002D1CA5">
        <w:tc>
          <w:tcPr>
            <w:tcW w:w="499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3045" w:type="dxa"/>
            <w:gridSpan w:val="3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Художественное творчество (рисование)</w:t>
            </w:r>
          </w:p>
        </w:tc>
        <w:tc>
          <w:tcPr>
            <w:tcW w:w="1382" w:type="dxa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6" w:type="dxa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7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92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972F7" w:rsidTr="006371B9">
        <w:tc>
          <w:tcPr>
            <w:tcW w:w="499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3045" w:type="dxa"/>
            <w:gridSpan w:val="3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382" w:type="dxa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26" w:type="dxa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27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92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972F7" w:rsidTr="00A972F7">
        <w:tc>
          <w:tcPr>
            <w:tcW w:w="499" w:type="dxa"/>
            <w:tcBorders>
              <w:bottom w:val="single" w:sz="4" w:space="0" w:color="auto"/>
            </w:tcBorders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3045" w:type="dxa"/>
            <w:gridSpan w:val="3"/>
            <w:tcBorders>
              <w:bottom w:val="single" w:sz="4" w:space="0" w:color="auto"/>
            </w:tcBorders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Лепка (Аппликация)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6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7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92" w:type="dxa"/>
          </w:tcPr>
          <w:p w:rsidR="00A972F7" w:rsidRDefault="00914E04" w:rsidP="00BB547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972F7" w:rsidTr="00A972F7">
        <w:tc>
          <w:tcPr>
            <w:tcW w:w="499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3045" w:type="dxa"/>
            <w:gridSpan w:val="3"/>
            <w:tcBorders>
              <w:top w:val="nil"/>
            </w:tcBorders>
          </w:tcPr>
          <w:p w:rsidR="00A972F7" w:rsidRDefault="00A972F7" w:rsidP="00BB5475">
            <w:pPr>
              <w:rPr>
                <w:b/>
              </w:rPr>
            </w:pPr>
            <w:r>
              <w:rPr>
                <w:b/>
              </w:rPr>
              <w:t xml:space="preserve"> Физическое развитие</w:t>
            </w:r>
          </w:p>
        </w:tc>
        <w:tc>
          <w:tcPr>
            <w:tcW w:w="1382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326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327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992" w:type="dxa"/>
          </w:tcPr>
          <w:p w:rsidR="00A972F7" w:rsidRDefault="00A972F7" w:rsidP="00BB5475">
            <w:pPr>
              <w:rPr>
                <w:b/>
              </w:rPr>
            </w:pPr>
          </w:p>
        </w:tc>
      </w:tr>
      <w:tr w:rsidR="00A972F7" w:rsidTr="00A972F7">
        <w:tc>
          <w:tcPr>
            <w:tcW w:w="499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2809" w:type="dxa"/>
            <w:gridSpan w:val="2"/>
            <w:tcBorders>
              <w:right w:val="nil"/>
            </w:tcBorders>
          </w:tcPr>
          <w:p w:rsidR="00A972F7" w:rsidRDefault="00A972F7" w:rsidP="00BB5475">
            <w:pPr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236" w:type="dxa"/>
            <w:tcBorders>
              <w:left w:val="nil"/>
            </w:tcBorders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382" w:type="dxa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1326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27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1992" w:type="dxa"/>
          </w:tcPr>
          <w:p w:rsidR="00A972F7" w:rsidRDefault="00914E04" w:rsidP="00BB547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972F7" w:rsidTr="00A972F7">
        <w:tc>
          <w:tcPr>
            <w:tcW w:w="499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2809" w:type="dxa"/>
            <w:gridSpan w:val="2"/>
            <w:tcBorders>
              <w:right w:val="nil"/>
            </w:tcBorders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382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326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327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992" w:type="dxa"/>
          </w:tcPr>
          <w:p w:rsidR="00A972F7" w:rsidRDefault="00A972F7" w:rsidP="00BB5475">
            <w:pPr>
              <w:rPr>
                <w:b/>
              </w:rPr>
            </w:pPr>
          </w:p>
        </w:tc>
      </w:tr>
      <w:tr w:rsidR="00A972F7" w:rsidTr="00A972F7">
        <w:tc>
          <w:tcPr>
            <w:tcW w:w="499" w:type="dxa"/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2809" w:type="dxa"/>
            <w:gridSpan w:val="2"/>
            <w:tcBorders>
              <w:right w:val="nil"/>
            </w:tcBorders>
          </w:tcPr>
          <w:p w:rsidR="00A972F7" w:rsidRDefault="00A972F7" w:rsidP="00BB5475">
            <w:pPr>
              <w:rPr>
                <w:b/>
              </w:rPr>
            </w:pPr>
            <w:r>
              <w:rPr>
                <w:b/>
              </w:rPr>
              <w:t>Итого обязательная часть.</w:t>
            </w:r>
          </w:p>
        </w:tc>
        <w:tc>
          <w:tcPr>
            <w:tcW w:w="236" w:type="dxa"/>
            <w:tcBorders>
              <w:left w:val="nil"/>
            </w:tcBorders>
          </w:tcPr>
          <w:p w:rsidR="00A972F7" w:rsidRDefault="00A972F7" w:rsidP="00BB5475">
            <w:pPr>
              <w:rPr>
                <w:b/>
              </w:rPr>
            </w:pPr>
          </w:p>
        </w:tc>
        <w:tc>
          <w:tcPr>
            <w:tcW w:w="1382" w:type="dxa"/>
          </w:tcPr>
          <w:p w:rsidR="00A972F7" w:rsidRDefault="00182DA1" w:rsidP="00BB547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26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27" w:type="dxa"/>
          </w:tcPr>
          <w:p w:rsidR="00A972F7" w:rsidRDefault="00526BB8" w:rsidP="00BB547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92" w:type="dxa"/>
          </w:tcPr>
          <w:p w:rsidR="00A972F7" w:rsidRDefault="00914E04" w:rsidP="00BB547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:rsidR="00BB5475" w:rsidRPr="004E105A" w:rsidRDefault="00BB5475" w:rsidP="00BB5475">
      <w:pPr>
        <w:rPr>
          <w:b/>
        </w:rPr>
      </w:pPr>
    </w:p>
    <w:p w:rsidR="00D9706A" w:rsidRDefault="00D9706A" w:rsidP="00BB5475"/>
    <w:p w:rsidR="00D9706A" w:rsidRDefault="00D9706A" w:rsidP="00BB5475"/>
    <w:p w:rsidR="002C03CE" w:rsidRPr="00BB5475" w:rsidRDefault="002C03CE" w:rsidP="00BB5475"/>
    <w:sectPr w:rsidR="002C03CE" w:rsidRPr="00BB5475" w:rsidSect="00231E14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189" w:rsidRDefault="00AF0189" w:rsidP="00CB502C">
      <w:pPr>
        <w:spacing w:after="0" w:line="240" w:lineRule="auto"/>
      </w:pPr>
      <w:r>
        <w:separator/>
      </w:r>
    </w:p>
  </w:endnote>
  <w:endnote w:type="continuationSeparator" w:id="1">
    <w:p w:rsidR="00AF0189" w:rsidRDefault="00AF0189" w:rsidP="00CB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189" w:rsidRDefault="00AF0189" w:rsidP="00CB502C">
      <w:pPr>
        <w:spacing w:after="0" w:line="240" w:lineRule="auto"/>
      </w:pPr>
      <w:r>
        <w:separator/>
      </w:r>
    </w:p>
  </w:footnote>
  <w:footnote w:type="continuationSeparator" w:id="1">
    <w:p w:rsidR="00AF0189" w:rsidRDefault="00AF0189" w:rsidP="00CB5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075C"/>
    <w:rsid w:val="00034508"/>
    <w:rsid w:val="0005237C"/>
    <w:rsid w:val="00086665"/>
    <w:rsid w:val="001565CF"/>
    <w:rsid w:val="00182DA1"/>
    <w:rsid w:val="00231E14"/>
    <w:rsid w:val="00287231"/>
    <w:rsid w:val="00297C21"/>
    <w:rsid w:val="002C03CE"/>
    <w:rsid w:val="00305CA3"/>
    <w:rsid w:val="0032179C"/>
    <w:rsid w:val="00376478"/>
    <w:rsid w:val="003876BD"/>
    <w:rsid w:val="003A3AC6"/>
    <w:rsid w:val="003E22E4"/>
    <w:rsid w:val="00416DC0"/>
    <w:rsid w:val="004459B3"/>
    <w:rsid w:val="004D6B04"/>
    <w:rsid w:val="004E105A"/>
    <w:rsid w:val="00522803"/>
    <w:rsid w:val="00526BB8"/>
    <w:rsid w:val="005D3659"/>
    <w:rsid w:val="005F0CEE"/>
    <w:rsid w:val="006179A0"/>
    <w:rsid w:val="00673F36"/>
    <w:rsid w:val="0069288E"/>
    <w:rsid w:val="0069637A"/>
    <w:rsid w:val="00744AF8"/>
    <w:rsid w:val="00750CCC"/>
    <w:rsid w:val="00752123"/>
    <w:rsid w:val="0079670C"/>
    <w:rsid w:val="007C582A"/>
    <w:rsid w:val="00831256"/>
    <w:rsid w:val="008624CB"/>
    <w:rsid w:val="00914E04"/>
    <w:rsid w:val="00914F10"/>
    <w:rsid w:val="0097563D"/>
    <w:rsid w:val="00A0469C"/>
    <w:rsid w:val="00A45719"/>
    <w:rsid w:val="00A972F7"/>
    <w:rsid w:val="00AC6374"/>
    <w:rsid w:val="00AF0189"/>
    <w:rsid w:val="00B80DD4"/>
    <w:rsid w:val="00BB5475"/>
    <w:rsid w:val="00BF3F7F"/>
    <w:rsid w:val="00C23B19"/>
    <w:rsid w:val="00C27EBA"/>
    <w:rsid w:val="00C55AD7"/>
    <w:rsid w:val="00C72E82"/>
    <w:rsid w:val="00CB2807"/>
    <w:rsid w:val="00CB502C"/>
    <w:rsid w:val="00CC28B2"/>
    <w:rsid w:val="00CD075C"/>
    <w:rsid w:val="00D04381"/>
    <w:rsid w:val="00D23A45"/>
    <w:rsid w:val="00D53D4A"/>
    <w:rsid w:val="00D9706A"/>
    <w:rsid w:val="00E26B69"/>
    <w:rsid w:val="00EA2352"/>
    <w:rsid w:val="00EF5363"/>
    <w:rsid w:val="00F1578E"/>
    <w:rsid w:val="00F70AF5"/>
    <w:rsid w:val="00FA5070"/>
    <w:rsid w:val="00FF2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02C"/>
  </w:style>
  <w:style w:type="paragraph" w:styleId="a5">
    <w:name w:val="footer"/>
    <w:basedOn w:val="a"/>
    <w:link w:val="a6"/>
    <w:uiPriority w:val="99"/>
    <w:unhideWhenUsed/>
    <w:rsid w:val="00CB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02C"/>
  </w:style>
  <w:style w:type="table" w:styleId="a7">
    <w:name w:val="Table Grid"/>
    <w:basedOn w:val="a1"/>
    <w:uiPriority w:val="59"/>
    <w:rsid w:val="00F1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3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25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1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02C"/>
  </w:style>
  <w:style w:type="paragraph" w:styleId="a5">
    <w:name w:val="footer"/>
    <w:basedOn w:val="a"/>
    <w:link w:val="a6"/>
    <w:uiPriority w:val="99"/>
    <w:unhideWhenUsed/>
    <w:rsid w:val="00CB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02C"/>
  </w:style>
  <w:style w:type="table" w:styleId="a7">
    <w:name w:val="Table Grid"/>
    <w:basedOn w:val="a1"/>
    <w:uiPriority w:val="59"/>
    <w:rsid w:val="00F1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16DD-420A-4180-B56D-2DA9B1A2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несредин</cp:lastModifiedBy>
  <cp:revision>2</cp:revision>
  <cp:lastPrinted>2019-08-21T06:13:00Z</cp:lastPrinted>
  <dcterms:created xsi:type="dcterms:W3CDTF">2019-09-27T14:28:00Z</dcterms:created>
  <dcterms:modified xsi:type="dcterms:W3CDTF">2019-09-27T14:28:00Z</dcterms:modified>
</cp:coreProperties>
</file>